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ind w:left="0" w:hanging="0"/>
        <w:rPr>
          <w:rFonts w:eastAsia="Times New Roman" w:cs="Meera"/>
          <w:color w:val="000000"/>
          <w:lang w:bidi="ml-IN"/>
        </w:rPr>
      </w:pPr>
      <w:bookmarkStart w:id="0" w:name="__RefHeading___Toc251658_1393815544"/>
      <w:bookmarkEnd w:id="0"/>
      <w:r>
        <w:rPr/>
        <w:t>ഉള്ളടക്കം</w:t>
      </w:r>
    </w:p>
    <w:sdt>
      <w:sdtPr>
        <w:docPartObj>
          <w:docPartGallery w:val="Table of Contents"/>
          <w:docPartUnique w:val="true"/>
        </w:docPartObj>
      </w:sdtPr>
      <w:sdtContent>
        <w:p>
          <w:pPr>
            <w:pStyle w:val="Contents1"/>
            <w:tabs>
              <w:tab w:val="clear" w:pos="720"/>
              <w:tab w:val="right" w:pos="6951" w:leader="dot"/>
            </w:tabs>
            <w:rPr/>
          </w:pPr>
          <w:r>
            <w:fldChar w:fldCharType="begin"/>
          </w:r>
          <w:r>
            <w:rPr>
              <w:rStyle w:val="IndexLink"/>
              <w:sz w:val="24"/>
              <w:sz w:val="24"/>
              <w:szCs w:val="24"/>
              <w:rFonts w:ascii="Meera" w:hAnsi="Meera" w:cs="Meera"/>
            </w:rPr>
            <w:instrText xml:space="preserve"> TOC \o "1-3" \h</w:instrText>
          </w:r>
          <w:r>
            <w:rPr>
              <w:rStyle w:val="IndexLink"/>
              <w:sz w:val="24"/>
              <w:sz w:val="24"/>
              <w:szCs w:val="24"/>
              <w:rFonts w:ascii="Meera" w:hAnsi="Meera" w:cs="Meera"/>
            </w:rPr>
            <w:fldChar w:fldCharType="separate"/>
          </w:r>
          <w:hyperlink w:anchor="__RefHeading___Toc251658_1393815544">
            <w:r>
              <w:rPr>
                <w:rStyle w:val="IndexLink"/>
                <w:rFonts w:ascii="Meera" w:hAnsi="Meera" w:cs="Meera"/>
                <w:sz w:val="24"/>
                <w:sz w:val="24"/>
                <w:szCs w:val="24"/>
              </w:rPr>
              <w:t>ഉള്ളടക്കം</w:t>
            </w:r>
            <w:r>
              <w:rPr>
                <w:rStyle w:val="IndexLink"/>
                <w:rFonts w:cs="Meera" w:ascii="Meera" w:hAnsi="Meera"/>
                <w:sz w:val="24"/>
                <w:szCs w:val="24"/>
              </w:rPr>
              <w:tab/>
              <w:t>0</w:t>
            </w:r>
          </w:hyperlink>
        </w:p>
        <w:p>
          <w:pPr>
            <w:pStyle w:val="Contents1"/>
            <w:tabs>
              <w:tab w:val="clear" w:pos="720"/>
              <w:tab w:val="right" w:pos="6951" w:leader="dot"/>
            </w:tabs>
            <w:rPr/>
          </w:pPr>
          <w:hyperlink w:anchor="__RefHeading___Toc250764_1393815544">
            <w:r>
              <w:rPr>
                <w:rStyle w:val="IndexLink"/>
                <w:rFonts w:ascii="Meera" w:hAnsi="Meera" w:cs="Meera"/>
                <w:sz w:val="24"/>
                <w:sz w:val="24"/>
                <w:szCs w:val="24"/>
              </w:rPr>
              <w:t>മുഖവുര</w:t>
            </w:r>
            <w:r>
              <w:rPr>
                <w:rStyle w:val="IndexLink"/>
                <w:rFonts w:cs="Meera" w:ascii="Meera" w:hAnsi="Meera"/>
                <w:sz w:val="24"/>
                <w:szCs w:val="24"/>
              </w:rPr>
              <w:tab/>
              <w:t>1</w:t>
            </w:r>
          </w:hyperlink>
        </w:p>
        <w:p>
          <w:pPr>
            <w:pStyle w:val="Contents1"/>
            <w:tabs>
              <w:tab w:val="clear" w:pos="720"/>
              <w:tab w:val="right" w:pos="6951" w:leader="dot"/>
            </w:tabs>
            <w:rPr/>
          </w:pPr>
          <w:hyperlink w:anchor="__RefHeading___Toc250766_1393815544">
            <w:r>
              <w:rPr>
                <w:rStyle w:val="IndexLink"/>
                <w:rFonts w:cs="Meera" w:ascii="Meera" w:hAnsi="Meera"/>
                <w:sz w:val="24"/>
                <w:szCs w:val="24"/>
              </w:rPr>
              <w:t>1.</w:t>
            </w:r>
            <w:r>
              <w:rPr>
                <w:rStyle w:val="IndexLink"/>
                <w:rFonts w:ascii="Meera" w:hAnsi="Meera" w:cs="Meera"/>
                <w:sz w:val="24"/>
                <w:sz w:val="24"/>
                <w:szCs w:val="24"/>
              </w:rPr>
              <w:t>ദ്രേക്കാണസ്വരൂപം</w:t>
            </w:r>
            <w:r>
              <w:rPr>
                <w:rStyle w:val="IndexLink"/>
                <w:rFonts w:cs="Meera" w:ascii="Meera" w:hAnsi="Meera"/>
                <w:sz w:val="24"/>
                <w:szCs w:val="24"/>
              </w:rPr>
              <w:tab/>
              <w:t>7</w:t>
            </w:r>
          </w:hyperlink>
        </w:p>
        <w:p>
          <w:pPr>
            <w:pStyle w:val="Contents2"/>
            <w:tabs>
              <w:tab w:val="clear" w:pos="720"/>
              <w:tab w:val="right" w:pos="6951" w:leader="dot"/>
            </w:tabs>
            <w:rPr/>
          </w:pPr>
          <w:hyperlink w:anchor="__RefHeading___Toc250768_1393815544">
            <w:r>
              <w:rPr>
                <w:rStyle w:val="IndexLink"/>
                <w:rFonts w:ascii="Meera" w:hAnsi="Meera" w:cs="Meera"/>
                <w:sz w:val="24"/>
                <w:sz w:val="24"/>
                <w:szCs w:val="24"/>
              </w:rPr>
              <w:t>പൊതുവിൽ</w:t>
            </w:r>
            <w:r>
              <w:rPr>
                <w:rStyle w:val="IndexLink"/>
                <w:rFonts w:cs="Meera" w:ascii="Meera" w:hAnsi="Meera"/>
                <w:sz w:val="24"/>
                <w:szCs w:val="24"/>
              </w:rPr>
              <w:tab/>
              <w:t>7</w:t>
            </w:r>
          </w:hyperlink>
        </w:p>
        <w:p>
          <w:pPr>
            <w:pStyle w:val="Contents3"/>
            <w:tabs>
              <w:tab w:val="clear" w:pos="720"/>
              <w:tab w:val="right" w:pos="6951" w:leader="dot"/>
            </w:tabs>
            <w:rPr/>
          </w:pPr>
          <w:hyperlink w:anchor="__RefHeading___Toc250770_1393815544">
            <w:r>
              <w:rPr>
                <w:rStyle w:val="IndexLink"/>
                <w:rFonts w:ascii="Meera" w:hAnsi="Meera" w:cs="Meera"/>
                <w:sz w:val="24"/>
                <w:sz w:val="24"/>
                <w:szCs w:val="24"/>
              </w:rPr>
              <w:t>പ്രാരംഭം</w:t>
            </w:r>
            <w:r>
              <w:rPr>
                <w:rStyle w:val="IndexLink"/>
                <w:rFonts w:cs="Meera" w:ascii="Meera" w:hAnsi="Meera"/>
                <w:sz w:val="24"/>
                <w:szCs w:val="24"/>
              </w:rPr>
              <w:tab/>
              <w:t>7</w:t>
            </w:r>
          </w:hyperlink>
          <w:r>
            <w:rPr>
              <w:rStyle w:val="IndexLink"/>
              <w:sz w:val="24"/>
              <w:sz w:val="24"/>
              <w:szCs w:val="24"/>
              <w:rFonts w:ascii="Meera" w:hAnsi="Meera" w:cs="Meera"/>
            </w:rPr>
            <w:fldChar w:fldCharType="end"/>
          </w:r>
        </w:p>
      </w:sdtContent>
    </w:sdt>
    <w:p>
      <w:pPr>
        <w:pStyle w:val="TextBody"/>
        <w:ind w:left="0" w:hanging="0"/>
        <w:rPr>
          <w:rFonts w:eastAsia="Times New Roman" w:cs="Meera"/>
          <w:color w:val="000000"/>
          <w:lang w:bidi="ml-IN"/>
        </w:rPr>
      </w:pPr>
      <w:r>
        <w:rPr/>
      </w:r>
      <w:r>
        <w:br w:type="page"/>
      </w:r>
    </w:p>
    <w:p>
      <w:pPr>
        <w:pStyle w:val="Heading1"/>
        <w:ind w:left="0" w:hanging="0"/>
        <w:rPr/>
      </w:pPr>
      <w:bookmarkStart w:id="1" w:name="__RefHeading___Toc250764_1393815544"/>
      <w:bookmarkStart w:id="2" w:name="_Toc108175677"/>
      <w:bookmarkEnd w:id="1"/>
      <w:r>
        <w:rPr/>
        <w:t>മുഖവുര</w:t>
      </w:r>
      <w:bookmarkEnd w:id="2"/>
    </w:p>
    <w:p>
      <w:pPr>
        <w:pStyle w:val="TextBody"/>
        <w:rPr/>
      </w:pPr>
      <w:r>
        <w:rPr/>
        <w:t>ജ്യോതിഷപഠനത്തിന്റെ</w:t>
      </w:r>
      <w:r>
        <w:rPr/>
        <w:t xml:space="preserve">, </w:t>
      </w:r>
      <w:r>
        <w:rPr/>
        <w:t>വിശേഷിച്ചും പ്രശ്‌നപഠനത്തിന്റെ</w:t>
      </w:r>
      <w:r>
        <w:rPr/>
        <w:t xml:space="preserve">, </w:t>
      </w:r>
      <w:r>
        <w:rPr/>
        <w:t>അനന്തമായ വഴിത്താരയിലേക്ക് ഇറങ്ങിത്തിരിക്കുമ്പോൾ നാം ഒട്ടേറെ പുസ്തകങ്ങൾ കാണുന്നു</w:t>
      </w:r>
      <w:r>
        <w:rPr/>
        <w:t xml:space="preserve">. </w:t>
      </w:r>
      <w:r>
        <w:rPr/>
        <w:t xml:space="preserve">ബൃഹജ്ജാതകം </w:t>
      </w:r>
      <w:r>
        <w:rPr/>
        <w:t>(</w:t>
      </w:r>
      <w:r>
        <w:rPr/>
        <w:t>ഹോര</w:t>
      </w:r>
      <w:r>
        <w:rPr/>
        <w:t xml:space="preserve">), </w:t>
      </w:r>
      <w:r>
        <w:rPr/>
        <w:t>ദശാദ്ധ്യായി</w:t>
      </w:r>
      <w:r>
        <w:rPr/>
        <w:t xml:space="preserve">, </w:t>
      </w:r>
      <w:r>
        <w:rPr/>
        <w:t>പ്രശ്‌നമാർഗ്ഗം</w:t>
      </w:r>
      <w:r>
        <w:rPr/>
        <w:t xml:space="preserve">, </w:t>
      </w:r>
      <w:r>
        <w:rPr/>
        <w:t>പ്രശ്‌നകൗതുകം</w:t>
      </w:r>
      <w:r>
        <w:rPr/>
        <w:t xml:space="preserve">, </w:t>
      </w:r>
      <w:r>
        <w:rPr/>
        <w:t>കേരള പ്രശ്‌നസംഗ്രഹം</w:t>
      </w:r>
      <w:r>
        <w:rPr/>
        <w:t xml:space="preserve">, </w:t>
      </w:r>
      <w:r>
        <w:rPr/>
        <w:t>കേരളീയ പ്രശ്‌നരത്‌നം</w:t>
      </w:r>
      <w:r>
        <w:rPr/>
        <w:t xml:space="preserve">, </w:t>
      </w:r>
      <w:r>
        <w:rPr/>
        <w:t>പ്രശ്‌നതന്ത്രം</w:t>
      </w:r>
      <w:r>
        <w:rPr/>
        <w:t xml:space="preserve">, </w:t>
      </w:r>
      <w:r>
        <w:rPr/>
        <w:t>ദൈവജ്ഞവല്ലഭ</w:t>
      </w:r>
      <w:r>
        <w:rPr/>
        <w:t xml:space="preserve">, </w:t>
      </w:r>
      <w:r>
        <w:rPr/>
        <w:t>പ്രശ്‌നജ്ഞാനം</w:t>
      </w:r>
      <w:r>
        <w:rPr/>
        <w:t xml:space="preserve">, </w:t>
      </w:r>
      <w:r>
        <w:rPr/>
        <w:t>പ്രശ്‌നചണ്ഡേശ്വരം</w:t>
      </w:r>
      <w:r>
        <w:rPr/>
        <w:t xml:space="preserve">, </w:t>
      </w:r>
      <w:r>
        <w:rPr/>
        <w:t>പ്രശ്‌നാനുഷ്ഠാന പദ്ധതി</w:t>
      </w:r>
      <w:r>
        <w:rPr/>
        <w:t xml:space="preserve">, </w:t>
      </w:r>
      <w:r>
        <w:rPr/>
        <w:t>പ്രശ്‌നഭൂഷണം</w:t>
      </w:r>
      <w:r>
        <w:rPr/>
        <w:t xml:space="preserve">, </w:t>
      </w:r>
      <w:r>
        <w:rPr/>
        <w:t>പ്രശ്‌നപ്രകാശം</w:t>
      </w:r>
      <w:r>
        <w:rPr/>
        <w:t xml:space="preserve">, </w:t>
      </w:r>
      <w:r>
        <w:rPr/>
        <w:t>നാരദസംഹിത</w:t>
      </w:r>
      <w:r>
        <w:rPr/>
        <w:t xml:space="preserve">, </w:t>
      </w:r>
      <w:r>
        <w:rPr/>
        <w:t>ബൃഹത്സംഹിത</w:t>
      </w:r>
      <w:r>
        <w:rPr/>
        <w:t xml:space="preserve">, </w:t>
      </w:r>
      <w:r>
        <w:rPr/>
        <w:t>വനമാല എന്നിവ അവയിൽ ചിലതു മാത്രം</w:t>
      </w:r>
      <w:r>
        <w:rPr/>
        <w:t xml:space="preserve">. </w:t>
      </w:r>
      <w:r>
        <w:rPr/>
        <w:t>ഇവയിൽ സമർത്ഥവും സമഗ്രവുമായി പ്രശ്‌നം കൈകാര്യം ചെയ്യാൻ നമ്മെ സഹായിക്കുന്ന ബൃഹത്ഗ്രന്ഥങ്ങൾ പാഴൂർ തലക്കുളത്തു ഗോവിന്ദ ഭട്ടതിരി വരാഹഹോരയ്ക്കു രചിച്ച വ്യാഖ്യാനമായ ദശാദ്ധ്യായിയും</w:t>
      </w:r>
      <w:r>
        <w:rPr/>
        <w:t xml:space="preserve">, </w:t>
      </w:r>
      <w:r>
        <w:rPr/>
        <w:t>കൃഷ്ണാചാര്യൻ രചിച്ച കൃഷ്ണീയം എന്ന ഗ്രന്ഥത്തിന് മാധാവാചാര്യപുത്രനായ വിഷ്ണു രചിച്ച വ്യാഖ്യാനമായ ചതുരസുന്ദരിയും</w:t>
      </w:r>
      <w:r>
        <w:rPr/>
        <w:t xml:space="preserve">, </w:t>
      </w:r>
      <w:r>
        <w:rPr/>
        <w:t>ശങ്കരഗുരു രചിച്ച പ്രശ്നാനുഷ്ഠാനപദ്ധതി എന്ന ഗ്രന്ഥവും</w:t>
      </w:r>
      <w:r>
        <w:rPr/>
        <w:t xml:space="preserve">, </w:t>
      </w:r>
      <w:r>
        <w:rPr/>
        <w:t>അനേകം പ്രശ്‌നഗ്രന്ഥങ്ങളുടെ സമാഹാരവും പ്രശ്‌നാനുഷ്ഠാനപദ്ധതിയുടെ വിപുലീകൃത രൂപവുമായ പ്രശ്‌നമാർഗ്ഗം എന്ന പ്രസിദ്ധ പ്രശ്‌നഗ്രന്ഥവും ആണ്</w:t>
      </w:r>
      <w:r>
        <w:rPr/>
        <w:t xml:space="preserve">. </w:t>
      </w:r>
      <w:r>
        <w:rPr/>
        <w:t>പ്രശ്‌നമാർഗ്ഗം പ്രചാരത്തിലായതോടെ പ്രശ്‌നമാർഗ്ഗകാരൻ പ്രമാണങ്ങൾ സ്വീകരിച്ച ചെറുഗ്രന്ഥങ്ങളും പ്രശ്‌നാനുഷ്ഠാനപദ്ധതിയും ലുപ്തപ്രചാരങ്ങളായി</w:t>
      </w:r>
      <w:r>
        <w:rPr/>
        <w:t xml:space="preserve">. </w:t>
      </w:r>
      <w:r>
        <w:rPr/>
        <w:t>വിഷയാവതരണത്തിൽ പ്രശ്‌നമാർഗ്ഗത്തിനുള്ള അടുക്കും ചിട്ടയുംകൊണ്ട് അത് പ്രശ്‌നപഠിതാക്കളുടെ ഹൃദയാവർജ്ജകമായ പുസ്തകമായി മാറി</w:t>
      </w:r>
      <w:r>
        <w:rPr/>
        <w:t xml:space="preserve">. </w:t>
      </w:r>
      <w:r>
        <w:rPr/>
        <w:t>എങ്കിൽക്കൂടി പ്രശ്‌നമാർഗ്ഗത്തിൽ ഇല്ലാത്ത പദ്യങ്ങളുള്ള ചെറുപുസ്തകങ്ങൾ നിലനിന്നു</w:t>
      </w:r>
      <w:r>
        <w:rPr/>
        <w:t xml:space="preserve">. </w:t>
      </w:r>
      <w:r>
        <w:rPr/>
        <w:t>അപൂർണ്ണമായ കാഴ്ചപ്പാടുകൾ മാത്രം പ്രകാശിപ്പി ക്കുന്ന പല ചെറുപുസ്തകങ്ങളും പുറത്തിറങ്ങി</w:t>
      </w:r>
      <w:r>
        <w:rPr/>
        <w:t xml:space="preserve">. </w:t>
      </w:r>
      <w:r>
        <w:rPr/>
        <w:t>പ്രശ്‌നമാർഗ്ഗകാരൻ സ്വീകരിക്കാത്ത പല ശ്രദ്ധേയമായ പ്രമാണങ്ങളും  അവഗണിക്കപ്പെട്ടു</w:t>
      </w:r>
      <w:r>
        <w:rPr/>
        <w:t xml:space="preserve">. </w:t>
      </w:r>
      <w:r>
        <w:rPr/>
        <w:t>പുസ്തകബാഹുല്യം ഒരു ശല്യമായിത്തന്നെ പഠിതാക്കൾക്ക് അനുഭവപ്പെടാൻ തുടങ്ങി</w:t>
      </w:r>
      <w:r>
        <w:rPr/>
        <w:t xml:space="preserve">. </w:t>
      </w:r>
      <w:r>
        <w:rPr/>
        <w:t>ഈ അവസ്ഥയിലാണ് പ്രശ്‌നത്തെക്കുറിച്ചുള്ള ലഭ്യമായതും പ്രയോജനപ്രദവുമായ ശ്ലോകങ്ങൾ ക്രോഡീകരിച്ച് പ്രശ്‌നമാർഗ്ഗത്തിന്റെ അതേ അടുക്കിലും ചിട്ടയിലും അവതരിപ്പിച്ചാൽ അത് ഏവർക്കും പ്രയോജനപ്പെടും എന്നു തോന്നിയത്</w:t>
      </w:r>
      <w:r>
        <w:rPr/>
        <w:t xml:space="preserve">. </w:t>
      </w:r>
      <w:r>
        <w:rPr/>
        <w:t>അപൂർണ്ണങ്ങളും ലുപ്തപ്രചാരങ്ങളുമായ ഒട്ടേറെ ഗ്രന്ഥങ്ങൾ അന്വേഷിച്ച് പഠിക്കുന്നതിനു പകരം അവയുടെ ക്രോഡീകരണമായ ഒരു ഗ്രന്ഥം പഠിച്ചാൽ മതിയാകുമല്ലോ</w:t>
      </w:r>
      <w:r>
        <w:rPr/>
        <w:t xml:space="preserve">. </w:t>
      </w:r>
      <w:r>
        <w:rPr/>
        <w:t>ഈ ചിന്തയുടെ ഫലമായിട്ടാണ് പ്രശ്‌നാനുഷ്ഠാനപ്രദീപം എന്ന ഈ പുസ്തകം രൂപം കൊണ്ടത്</w:t>
      </w:r>
      <w:r>
        <w:rPr/>
        <w:t>.</w:t>
      </w:r>
    </w:p>
    <w:p>
      <w:pPr>
        <w:pStyle w:val="TextBody"/>
        <w:rPr/>
      </w:pPr>
      <w:r>
        <w:rPr/>
        <w:t>പ്രശ്‌നമാർഗ്ഗം രോഗപ്രശ്‌നത്തിനും</w:t>
      </w:r>
      <w:r>
        <w:rPr/>
        <w:t xml:space="preserve">, </w:t>
      </w:r>
      <w:r>
        <w:rPr/>
        <w:t>കൃഷ്ണീയം നഷ്ടപ്രശ്‌നത്തിനും പ്രാധാന്യം കൊടുത്തുകൊണ്ട് രചിക്കപ്പെട്ട ഗ്രന്ഥങ്ങളാണല്ലോ</w:t>
      </w:r>
      <w:r>
        <w:rPr/>
        <w:t xml:space="preserve">. </w:t>
      </w:r>
      <w:r>
        <w:rPr/>
        <w:t>എന്നാൽ ഇന്ന് ദേവപ്രശ്‌നത്തിനാണ് പ്രചാരാധിക്യം</w:t>
      </w:r>
      <w:r>
        <w:rPr/>
        <w:t xml:space="preserve">. </w:t>
      </w:r>
      <w:r>
        <w:rPr/>
        <w:t>അതിനാൽ കഴിയുന്നതും ദേവപ്രശ്‌നത്തിന് പ്രാധാന്യം കൊടുത്തുകൊണ്ട് ഈ ഗ്രന്ഥത്തിന്റെ ആദ്യഭാഗങ്ങൾ തയ്യാറാക്കാം എന്നു നിശ്ചയിച്ചു</w:t>
      </w:r>
      <w:r>
        <w:rPr/>
        <w:t xml:space="preserve">. </w:t>
      </w:r>
    </w:p>
    <w:p>
      <w:pPr>
        <w:pStyle w:val="TextBody"/>
        <w:rPr/>
      </w:pPr>
      <w:r>
        <w:rPr/>
        <w:t>പ്രശ്‌നത്തിന്റെ ഒരു ഉപരിഗ്രന്ഥമാണ് ഇത്</w:t>
      </w:r>
      <w:r>
        <w:rPr/>
        <w:t xml:space="preserve">. </w:t>
      </w:r>
      <w:r>
        <w:rPr/>
        <w:t>അതുകൊണ്ടുതന്നെ തുടക്കക്കാർ അവശ്യം അറിഞ്ഞിരിക്കേണ്ടതായ പല പ്രാഥമിക കാര്യങ്ങൾക്കും വേണ്ടത്ര പ്രാധാന്യം കൊടുത്തിട്ടില്ല</w:t>
      </w:r>
      <w:r>
        <w:rPr/>
        <w:t xml:space="preserve">. </w:t>
      </w:r>
      <w:r>
        <w:rPr/>
        <w:t>ഈ കുറവ് ഗുരൂപദേശം സ്വീകരിച്ചും ഹോരാശാസ്ത്രാദി ഇതര ഗ്രന്ഥങ്ങൾ വേണ്ടവിധം അഭ്യസിച്ചും നികത്തിക്കൊള്ളുക</w:t>
      </w:r>
      <w:r>
        <w:rPr/>
        <w:t xml:space="preserve">.  </w:t>
      </w:r>
      <w:r>
        <w:rPr/>
        <w:t>ബൃഹജ്ജാതകം പഠിക്കാത്തയാളാണ് നിങ്ങളെങ്കിൽ</w:t>
      </w:r>
      <w:r>
        <w:rPr/>
        <w:t xml:space="preserve">, </w:t>
      </w:r>
      <w:r>
        <w:rPr/>
        <w:t>ആദ്യം ബൃഹജ്ജാതകം വാങ്ങുക</w:t>
      </w:r>
      <w:r>
        <w:rPr/>
        <w:t xml:space="preserve">, </w:t>
      </w:r>
      <w:r>
        <w:rPr/>
        <w:t>പഠിക്കുക</w:t>
      </w:r>
      <w:r>
        <w:rPr/>
        <w:t xml:space="preserve">. </w:t>
      </w:r>
      <w:r>
        <w:rPr/>
        <w:t>അതിനുശേഷം മാത്രം ഈ പുസ്തകം പഠിക്കാൻ ശ്രമിക്കുക</w:t>
      </w:r>
      <w:r>
        <w:rPr/>
        <w:t>.</w:t>
      </w:r>
    </w:p>
    <w:p>
      <w:pPr>
        <w:pStyle w:val="TextBody"/>
        <w:rPr/>
      </w:pPr>
      <w:r>
        <w:rPr/>
        <w:t>ഓരോ ശ്ലോകവും സ്വീകരിക്കണോ വേണ്ടയോ എന്നു നിശ്ചയിക്കാൻ ഞാൻ ആധാരമാക്കിയത്</w:t>
      </w:r>
      <w:r>
        <w:rPr/>
        <w:t xml:space="preserve">, </w:t>
      </w:r>
      <w:r>
        <w:rPr/>
        <w:t>ജ്യോതിഷത്തിന്റെ സൈദ്ധാന്തിക അടിസ്ഥാനത്തെ കുറിച്ചുള്ള എന്റെ ധാരണകളും</w:t>
      </w:r>
      <w:r>
        <w:rPr/>
        <w:t xml:space="preserve">, </w:t>
      </w:r>
      <w:r>
        <w:rPr/>
        <w:t>അനുഷ്ഠാനപദ്ധതികാരകനും</w:t>
      </w:r>
      <w:r>
        <w:rPr/>
        <w:t xml:space="preserve">, </w:t>
      </w:r>
      <w:r>
        <w:rPr/>
        <w:t>പ്രശ്‌നമാർഗ്ഗകർത്താവും സ്വീകരിച്ച പന്ഥാവുകളുമാണ്</w:t>
      </w:r>
      <w:r>
        <w:rPr/>
        <w:t xml:space="preserve">. </w:t>
      </w:r>
      <w:r>
        <w:rPr/>
        <w:t>ഇതിന്റെ പരിണിതഫലമായി</w:t>
      </w:r>
      <w:r>
        <w:rPr/>
        <w:t xml:space="preserve">, </w:t>
      </w:r>
      <w:r>
        <w:rPr/>
        <w:t>ഇത്തരം ഒരു ഗ്രന്ഥത്തിൽ ഉൾക്കൊള്ളിക്കേണ്ട പലതും വിട്ടുപോയിട്ടുണ്ടാവാം</w:t>
      </w:r>
      <w:r>
        <w:rPr/>
        <w:t xml:space="preserve">, </w:t>
      </w:r>
      <w:r>
        <w:rPr/>
        <w:t>ഉപേക്ഷിക്കേണ്ട പലതും സ്വീകരിച്ചു പോയിട്ടുമുണ്ടാകാം</w:t>
      </w:r>
      <w:r>
        <w:rPr/>
        <w:t xml:space="preserve">. </w:t>
      </w:r>
      <w:r>
        <w:rPr/>
        <w:t>എന്റെ അവധാനതയില്ലായ്മയും അറിവില്ലായ്മയും ഗ്രന്ഥപരിചയക്കുറവും ആണ് അതിനു കാരണം</w:t>
      </w:r>
      <w:r>
        <w:rPr/>
        <w:t xml:space="preserve">. </w:t>
      </w:r>
      <w:r>
        <w:rPr/>
        <w:t>സജ്ജനങ്ങൾ ഈ വിനീതന്റെ ഉദ്ദേശശുദ്ധിയെ കരുതി ഇവ ക്ഷമിക്കുമെന്നു കരുതുന്നു</w:t>
      </w:r>
      <w:r>
        <w:rPr/>
        <w:t>.</w:t>
      </w:r>
    </w:p>
    <w:p>
      <w:pPr>
        <w:pStyle w:val="TextBody"/>
        <w:rPr/>
      </w:pPr>
      <w:r>
        <w:rPr/>
        <w:t>ഞാൻ ജ്യോതിഷപഠനം തുടങ്ങിയ കാലത്ത്</w:t>
      </w:r>
      <w:r>
        <w:rPr/>
        <w:t xml:space="preserve">, </w:t>
      </w:r>
      <w:r>
        <w:rPr/>
        <w:t>തിരുവനന്തപുരത്തെ ഹരേകൃഷ്ണാശ്രമത്തിൽ ജ്യോതിഷക്ലാസുകൾ എടുത്തിരുന്ന രാഘവൻ നമ്പ്യാർ</w:t>
      </w:r>
      <w:r>
        <w:rPr/>
        <w:t xml:space="preserve">, </w:t>
      </w:r>
      <w:r>
        <w:rPr/>
        <w:t>പിൽക്കാലത്ത് സ്വയമേവയുള്ള ജ്യോതിഷാഭ്യസനത്തിൽ പ്രേരണയായിത്തീർന്ന അജ്ഞേയശക്തിധാരകൾ</w:t>
      </w:r>
      <w:r>
        <w:rPr/>
        <w:t xml:space="preserve">, </w:t>
      </w:r>
      <w:r>
        <w:rPr/>
        <w:t>ജ്യോതിഷപഠനം തുടരാനുപദേശിച്ച ഗുരു നിത്യചൈതന്യയതി</w:t>
      </w:r>
      <w:r>
        <w:rPr/>
        <w:t xml:space="preserve">, </w:t>
      </w:r>
      <w:r>
        <w:rPr/>
        <w:t>ആചാര്യ ചന്ദ്രഹരിയെപ്പോലെ എപ്പോഴും പ്രേരണയായിരുന്നിട്ടുള്ള കുട്ടിത്തത്തിന്റെ ശുദ്ധതയും പിടിവാശിയും ആത്മാർത്ഥതയുമുള്ള ഗുരുവര്യന്മാർ</w:t>
      </w:r>
      <w:r>
        <w:rPr/>
        <w:t xml:space="preserve">, </w:t>
      </w:r>
      <w:r>
        <w:rPr/>
        <w:t>ജ്യോതിഷത്തിന്റെ മാഹാത്മ്യം അടിവരയിട്ടു പറഞ്ഞ എന്റെ ആത്മീയ ഗുരുനാഥൻ ഓഷോ</w:t>
      </w:r>
      <w:r>
        <w:rPr/>
        <w:t xml:space="preserve">, </w:t>
      </w:r>
      <w:r>
        <w:rPr/>
        <w:t>മനോനൈർമല്യമുള്ള സുഹൃത്തുക്കൾ</w:t>
      </w:r>
      <w:r>
        <w:rPr/>
        <w:t xml:space="preserve">, </w:t>
      </w:r>
      <w:r>
        <w:rPr/>
        <w:t>ഈ പുസ്തകത്തിന്റെ രചനയിൽ പ്രേരണയും സഹായവും ആയിത്തീർന്ന മിത്രങ്ങൾ എന്നിങ്ങനെ എല്ലാവർക്കും എന്റെ വിനീതാഞ്ജലി</w:t>
      </w:r>
      <w:r>
        <w:rPr/>
        <w:t xml:space="preserve">. </w:t>
      </w:r>
    </w:p>
    <w:p>
      <w:pPr>
        <w:pStyle w:val="TextBody"/>
        <w:rPr/>
      </w:pPr>
      <w:r>
        <w:rPr/>
        <w:t>ഈ ഗ്രന്ഥം കഴിയുന്നത്ര തെറ്റുതിരുത്തി അവതരിപ്പിക്കുന്നതിലൂടെയും</w:t>
      </w:r>
      <w:r>
        <w:rPr/>
        <w:t xml:space="preserve">, </w:t>
      </w:r>
      <w:r>
        <w:rPr/>
        <w:t>ആവശ്യമായ ശ്ലോകങ്ങൾ രചിച്ചും തെറ്റുതിരിത്തിയും നൽകുന്നതിനലൂടെയും</w:t>
      </w:r>
      <w:r>
        <w:rPr/>
        <w:t xml:space="preserve">, </w:t>
      </w:r>
      <w:r>
        <w:rPr/>
        <w:t>സർഗാത്മകമായി ഈ ഗ്രന്ഥം സംശോധനം ചെയ്ത നീലമന വിഷ്ണു നമ്പൂതിരി ജിക്ക് വിനീതാഞ്ജലി</w:t>
      </w:r>
      <w:r>
        <w:rPr/>
        <w:t xml:space="preserve">.  </w:t>
      </w:r>
      <w:r>
        <w:rPr/>
        <w:t>സംശോധനപ്രയത്നത്തിൽ ഭാഗഭാക്കായ മനീഷികളായ മിത്രങ്ങൾക്കും നന്ദി</w:t>
      </w:r>
      <w:r>
        <w:rPr/>
        <w:t xml:space="preserve">. </w:t>
      </w:r>
      <w:r>
        <w:rPr/>
        <w:t>അവർക്കും എന്റെ വിനീതാഞ്ജലി</w:t>
      </w:r>
      <w:r>
        <w:rPr/>
        <w:t xml:space="preserve">.  </w:t>
      </w:r>
    </w:p>
    <w:p>
      <w:pPr>
        <w:pStyle w:val="TextBody"/>
        <w:rPr/>
      </w:pPr>
      <w:r>
        <w:rPr/>
        <w:t>എന്റെ വളർച്ചയിലെ വീഴ്ചകൾക്കും താളങ്ങൾക്കും താളപ്പിഴകൾക്കും സർവ്വേശ്വരന് നന്ദി</w:t>
      </w:r>
      <w:r>
        <w:rPr/>
        <w:t xml:space="preserve">. </w:t>
      </w:r>
      <w:r>
        <w:rPr/>
        <w:t>ഏവരും</w:t>
      </w:r>
      <w:r>
        <w:rPr/>
        <w:t xml:space="preserve">, </w:t>
      </w:r>
      <w:r>
        <w:rPr/>
        <w:t>എന്റെ ഗുരുക്കന്മാർ തന്നെ</w:t>
      </w:r>
      <w:r>
        <w:rPr/>
        <w:t xml:space="preserve">. </w:t>
      </w:r>
      <w:r>
        <w:rPr/>
        <w:t>എല്ലാ അനുഭവങ്ങളും ഗുരുസമാനമത്രേ</w:t>
      </w:r>
      <w:r>
        <w:rPr/>
        <w:t xml:space="preserve">. </w:t>
      </w:r>
      <w:r>
        <w:rPr/>
        <w:t xml:space="preserve">അതിനാൽ നെഞ്ചേറ്റിയ പ്രാർത്ഥന ഉരുവിടാം </w:t>
      </w:r>
      <w:r>
        <w:rPr/>
        <w:t xml:space="preserve">- </w:t>
      </w:r>
      <w:r>
        <w:rPr/>
        <w:t>ഓം ശ്രീ ഗുരുഭ്യോ നമഃ</w:t>
      </w:r>
      <w:r>
        <w:rPr/>
        <w:t>.</w:t>
      </w:r>
    </w:p>
    <w:p>
      <w:pPr>
        <w:pStyle w:val="TextBody"/>
        <w:rPr/>
      </w:pPr>
      <w:r>
        <w:rPr/>
        <w:t>ഗുരുത്വമുണ്ടാകുമ്പോൾ ഗുരുവാകുന്നു</w:t>
      </w:r>
      <w:r>
        <w:rPr/>
        <w:t xml:space="preserve">. </w:t>
      </w:r>
      <w:r>
        <w:rPr/>
        <w:t>ഗുരു ഞാനല്ല നീയാണ്</w:t>
      </w:r>
      <w:r>
        <w:rPr/>
        <w:t xml:space="preserve">. </w:t>
      </w:r>
      <w:r>
        <w:rPr/>
        <w:t>ഗുരു</w:t>
      </w:r>
      <w:r>
        <w:rPr/>
        <w:t>-</w:t>
      </w:r>
      <w:r>
        <w:rPr/>
        <w:t>ത്വം</w:t>
      </w:r>
      <w:r>
        <w:rPr/>
        <w:t xml:space="preserve">. </w:t>
      </w:r>
      <w:r>
        <w:rPr/>
        <w:t>ഗുരു നീയാണ്</w:t>
      </w:r>
      <w:r>
        <w:rPr/>
        <w:t xml:space="preserve">! </w:t>
      </w:r>
      <w:r>
        <w:rPr/>
        <w:t>നീ പാരമ്പര്യത്തിന്റെ തുടർച്ചയാകുമ്പോൾ</w:t>
      </w:r>
      <w:r>
        <w:rPr/>
        <w:t xml:space="preserve">, </w:t>
      </w:r>
      <w:r>
        <w:rPr/>
        <w:t>പാരമ്പര്യവിജ്ഞാന രഹസ്യം പരമ്പരകളിലേക്കു പകരുന്ന കണ്ണിയാവുമ്പോൾ ഗുരുവാകുന്നു</w:t>
      </w:r>
      <w:r>
        <w:rPr/>
        <w:t xml:space="preserve">! </w:t>
      </w:r>
      <w:r>
        <w:rPr/>
        <w:t>അതേ  നീയാണ് ഗുരു</w:t>
      </w:r>
      <w:r>
        <w:rPr/>
        <w:t xml:space="preserve">, </w:t>
      </w:r>
      <w:r>
        <w:rPr/>
        <w:t>കുരുത്തമുള്ളവൻ</w:t>
      </w:r>
      <w:r>
        <w:rPr/>
        <w:t xml:space="preserve">, </w:t>
      </w:r>
      <w:r>
        <w:rPr/>
        <w:t>പുതു മുളയ്ക്ക് വിത്തും നാമ്പുമാകുന്നവൻ</w:t>
      </w:r>
      <w:r>
        <w:rPr/>
        <w:t>! (</w:t>
      </w:r>
      <w:r>
        <w:rPr/>
        <w:t>കുരു ‍</w:t>
      </w:r>
      <w:r>
        <w:rPr/>
        <w:t xml:space="preserve">= </w:t>
      </w:r>
      <w:r>
        <w:rPr/>
        <w:t>വിത്ത്</w:t>
      </w:r>
      <w:r>
        <w:rPr/>
        <w:t>)</w:t>
      </w:r>
    </w:p>
    <w:p>
      <w:pPr>
        <w:pStyle w:val="TextBody"/>
        <w:rPr/>
      </w:pPr>
      <w:r>
        <w:rPr>
          <w:b/>
          <w:b/>
          <w:bCs/>
        </w:rPr>
        <w:t xml:space="preserve">ഗുരു </w:t>
      </w:r>
      <w:r>
        <w:rPr>
          <w:b/>
          <w:bCs/>
        </w:rPr>
        <w:t>(</w:t>
      </w:r>
      <w:r>
        <w:rPr>
          <w:b/>
          <w:b/>
          <w:bCs/>
        </w:rPr>
        <w:t>സാമാന്യൻ</w:t>
      </w:r>
      <w:r>
        <w:rPr>
          <w:b/>
          <w:bCs/>
        </w:rPr>
        <w:t xml:space="preserve">): </w:t>
      </w:r>
      <w:r>
        <w:rPr/>
        <w:t>നല്ല അരിയും പച്ചക്കറിയും തെരഞ്ഞെടുക്കുന്നതിലും അതുകൊണ്ട് വളരെ നന്നായി ചോറു വെയ്ക്കുന്നതിലും  വിദഗ്ദ്ധനാണ് ഒരാൾ എന്നു കരുതുക</w:t>
      </w:r>
      <w:r>
        <w:rPr/>
        <w:t xml:space="preserve">. </w:t>
      </w:r>
      <w:r>
        <w:rPr/>
        <w:t>ഭക്ഷണം കഴിക്കുന്ന ഒരോരുത്തരും ആ സദ്യയിൽ തൃപ്തരായിരിക്കും</w:t>
      </w:r>
      <w:r>
        <w:rPr/>
        <w:t xml:space="preserve">. </w:t>
      </w:r>
      <w:r>
        <w:rPr/>
        <w:t>അവർ അയാളുടെ കഴിവിനെ ശ്ലാഘിക്കും</w:t>
      </w:r>
      <w:r>
        <w:rPr/>
        <w:t xml:space="preserve">. </w:t>
      </w:r>
      <w:r>
        <w:rPr/>
        <w:t>ആ ഗുരുവും അയാളുടെ കഴിവുകളും അതിപ്രശസ്തമാകും</w:t>
      </w:r>
      <w:r>
        <w:rPr/>
        <w:t xml:space="preserve">. </w:t>
      </w:r>
      <w:r>
        <w:rPr/>
        <w:t>അരിയെയും പച്ചക്കറികളെയും പാചകത്തെയും കുറിച്ചു പഠിക്കാൻ ശ്രമിക്കുന്നവരെ സംബന്ധിടത്തോളം</w:t>
      </w:r>
      <w:r>
        <w:rPr/>
        <w:t xml:space="preserve">, </w:t>
      </w:r>
      <w:r>
        <w:rPr/>
        <w:t>തീർച്ചയായും ഇദ്ദേഹം നല്ല ഗുരുവാണ്</w:t>
      </w:r>
      <w:r>
        <w:rPr/>
        <w:t xml:space="preserve">. </w:t>
      </w:r>
      <w:r>
        <w:rPr/>
        <w:t>അദ്ദേഹം തന്റെ അറിവ് മറ്റുള്ളവർക്ക് പകർന്നു കൊടുക്കുകയും ചെയ്യും</w:t>
      </w:r>
      <w:r>
        <w:rPr/>
        <w:t xml:space="preserve">. </w:t>
      </w:r>
      <w:r>
        <w:rPr/>
        <w:t>പക്ഷെ അരിയും പച്ചക്കറിയും ഉണ്ടാക്കാൻ അറിയില്ല എന്നതുകൊണ്ടുതന്നെ ഈ അറിവ് ഉപരിപ്ലവവും</w:t>
      </w:r>
      <w:r>
        <w:rPr/>
        <w:t xml:space="preserve">, </w:t>
      </w:r>
      <w:r>
        <w:rPr/>
        <w:t>ഇതിന്റെ തലമുറകളിലേക്കുള്ള പകർച്ച പരിമിതവും ആണെന്നു പറയാം</w:t>
      </w:r>
      <w:r>
        <w:rPr/>
        <w:t xml:space="preserve">. </w:t>
      </w:r>
      <w:r>
        <w:rPr/>
        <w:t>ഈ ഗുരു സാമാന്യം മാത്രമാണ്</w:t>
      </w:r>
      <w:r>
        <w:rPr/>
        <w:t xml:space="preserve">. </w:t>
      </w:r>
      <w:r>
        <w:rPr/>
        <w:t>ഈ അറിവ് അടിസ്ഥാനപരമല്ല</w:t>
      </w:r>
      <w:r>
        <w:rPr/>
        <w:t xml:space="preserve">. </w:t>
      </w:r>
      <w:r>
        <w:rPr/>
        <w:t>അരി വിതച്ചാൽ വിളയില്ല</w:t>
      </w:r>
      <w:r>
        <w:rPr/>
        <w:t>. (</w:t>
      </w:r>
      <w:r>
        <w:rPr/>
        <w:t xml:space="preserve">തുഷേണാപി പരിത്യക്തം തണ്ഡുലം ന പ്രരോഹതി </w:t>
      </w:r>
      <w:r>
        <w:rPr/>
        <w:t xml:space="preserve">- </w:t>
      </w:r>
      <w:r>
        <w:rPr/>
        <w:t>ഉമിയിൽ നിന്നും വേർപെട്ട അരി വിതച്ചാൽ വിളയില്ല</w:t>
      </w:r>
      <w:r>
        <w:rPr/>
        <w:t xml:space="preserve">) </w:t>
      </w:r>
      <w:r>
        <w:rPr/>
        <w:t>ഈ അറിവിന് അധികകാലം സ്വതന്ത്രമായി നിലനിൽക്കാൻ മാത്രമുള്ള ആത്മശക്തി ഇല്ല</w:t>
      </w:r>
      <w:r>
        <w:rPr/>
        <w:t xml:space="preserve">. </w:t>
      </w:r>
      <w:r>
        <w:rPr/>
        <w:t>വിജ്ഞാനത്തിന്റെ മാധുര്യം ജനങ്ങളിലെത്തിക്കുന്ന ഇത്തരം ഗുരുക്കന്മാർക്ക് എന്റെ നമസ്കാരം</w:t>
      </w:r>
      <w:r>
        <w:rPr/>
        <w:t xml:space="preserve">. </w:t>
      </w:r>
    </w:p>
    <w:p>
      <w:pPr>
        <w:pStyle w:val="TextBody"/>
        <w:rPr/>
      </w:pPr>
      <w:r>
        <w:rPr>
          <w:b/>
          <w:b/>
          <w:bCs/>
        </w:rPr>
        <w:t xml:space="preserve">ഗുരു </w:t>
      </w:r>
      <w:r>
        <w:rPr>
          <w:b/>
          <w:bCs/>
        </w:rPr>
        <w:t>(</w:t>
      </w:r>
      <w:r>
        <w:rPr>
          <w:b/>
          <w:b/>
          <w:bCs/>
        </w:rPr>
        <w:t>വിശേഷൻ</w:t>
      </w:r>
      <w:r>
        <w:rPr>
          <w:b/>
          <w:bCs/>
        </w:rPr>
        <w:t xml:space="preserve">): </w:t>
      </w:r>
      <w:r>
        <w:rPr/>
        <w:t>നെല്ല് കിട്ടിയാൽ അതിലെ അരിയും തവിടും ഉമിയും വേർപെടുത്തിയെടുക്കാനും</w:t>
      </w:r>
      <w:r>
        <w:rPr/>
        <w:t xml:space="preserve">, </w:t>
      </w:r>
      <w:r>
        <w:rPr/>
        <w:t>അതുകൊണ്ട് ചോറും കറിയും വെയ്ക്കാനും അറിയുന്ന ഒരാൾ ഉണ്ട് എന്നു കരുതുക</w:t>
      </w:r>
      <w:r>
        <w:rPr/>
        <w:t xml:space="preserve">. </w:t>
      </w:r>
      <w:r>
        <w:rPr/>
        <w:t>കിട്ടുന്ന നെല്ല് ഏതായാലും അതു കുത്തി അരിയും തവിടും ഉമിയും വേർപെടുത്തി</w:t>
      </w:r>
      <w:r>
        <w:rPr/>
        <w:t xml:space="preserve">, </w:t>
      </w:r>
      <w:r>
        <w:rPr/>
        <w:t>അവ മൂന്നും യഥാവിധി ഉപയോഗപ്പെടുത്താനുള്ള ഈ കഴിവ് വിശിഷ്യ അഭിനന്ദനീയമാണ്</w:t>
      </w:r>
      <w:r>
        <w:rPr/>
        <w:t xml:space="preserve">. </w:t>
      </w:r>
      <w:r>
        <w:rPr/>
        <w:t>പല തരത്തിൽ പല ഗുണനിലവാരത്തിൽ ഉള്ള അരി പ്രദാനം ചെയ്യാൻ ഇദ്ദേഹത്തിന് കഴിയും</w:t>
      </w:r>
      <w:r>
        <w:rPr/>
        <w:t xml:space="preserve">. </w:t>
      </w:r>
      <w:r>
        <w:rPr/>
        <w:t>ആദ്യത്തെ ഗുരുവിനേക്കാൾ മികച്ചയാളാണ് ഇദ്ദേഹം എന്നു പറയാം</w:t>
      </w:r>
      <w:r>
        <w:rPr/>
        <w:t xml:space="preserve">. </w:t>
      </w:r>
      <w:r>
        <w:rPr/>
        <w:t>പക്ഷെ ഇദ്ദേഹത്തിന്റെ പ്രശസ്തി ആദ്യം പറഞ്ഞ ഗുരുവിനേക്കാൾ കുറവായിരിക്കും</w:t>
      </w:r>
      <w:r>
        <w:rPr/>
        <w:t xml:space="preserve">, </w:t>
      </w:r>
      <w:r>
        <w:rPr/>
        <w:t>ജീവിതം പ്രയാസവും</w:t>
      </w:r>
      <w:r>
        <w:rPr/>
        <w:t xml:space="preserve">. </w:t>
      </w:r>
      <w:r>
        <w:rPr/>
        <w:t>നല്ലതും ചീത്തയും തിരിച്ചറിയാനും</w:t>
      </w:r>
      <w:r>
        <w:rPr/>
        <w:t xml:space="preserve">, </w:t>
      </w:r>
      <w:r>
        <w:rPr/>
        <w:t>അതിനുശേഷം പോലും അരിയിൽ മാത്രമല്ല തവിടിലും ഉമിയിലും പോലും തന്റെ പ്രയത്നം ഉപയോഗിച്ച് അവയെ പ്രയോജനപ്രദമാക്കാനുള്ള ഇദ്ദേഹത്തിന്റെ പരിശ്രമം പലർക്കും</w:t>
      </w:r>
      <w:r>
        <w:rPr/>
        <w:t xml:space="preserve">, </w:t>
      </w:r>
      <w:r>
        <w:rPr/>
        <w:t>എന്തിന് പലപ്പോഴും ആദ്യത്തെ ടൈപ്പ് ഗുരുവിനുപോലും മനസിലാവില്ല</w:t>
      </w:r>
      <w:r>
        <w:rPr/>
        <w:t xml:space="preserve">. </w:t>
      </w:r>
      <w:r>
        <w:rPr/>
        <w:t>എങ്കിലും ഇത്തരം ഗുരുവിനെ ലഭിച്ചവർ ഭാഗ്യവാന്മാർ</w:t>
      </w:r>
      <w:r>
        <w:rPr/>
        <w:t xml:space="preserve">. </w:t>
      </w:r>
      <w:r>
        <w:rPr/>
        <w:t>ഒരുപക്ഷെ ഇത്തരക്കാരെ കുറിച്ചാവാം നാനാ ചോദ്യ പ്രശ്നോപലബ്ധി ജനിത വാക്സാരോ എന്നിങ്ങനെ വരാഹമിഹിരാചാര്യൻ വർണിച്ചിരിക്കുന്നത്</w:t>
      </w:r>
      <w:r>
        <w:rPr/>
        <w:t xml:space="preserve">. </w:t>
      </w:r>
      <w:r>
        <w:rPr/>
        <w:t>ഇത്തരം  ഗുരുക്കന്മാർക്ക് എന്റെ വിനീതമായ പാദനമസ്കാരം</w:t>
      </w:r>
      <w:r>
        <w:rPr/>
        <w:t xml:space="preserve">. </w:t>
      </w:r>
    </w:p>
    <w:p>
      <w:pPr>
        <w:pStyle w:val="TextBody"/>
        <w:rPr/>
      </w:pPr>
      <w:r>
        <w:rPr>
          <w:b/>
          <w:b/>
          <w:bCs/>
        </w:rPr>
        <w:t xml:space="preserve">ഗുരു </w:t>
      </w:r>
      <w:r>
        <w:rPr>
          <w:b/>
          <w:bCs/>
        </w:rPr>
        <w:t>(</w:t>
      </w:r>
      <w:r>
        <w:rPr>
          <w:b/>
          <w:b/>
          <w:bCs/>
        </w:rPr>
        <w:t>അനുപമൻ</w:t>
      </w:r>
      <w:r>
        <w:rPr>
          <w:b/>
          <w:bCs/>
        </w:rPr>
        <w:t xml:space="preserve">) : </w:t>
      </w:r>
      <w:r>
        <w:rPr/>
        <w:t>ഇദ്ദേത്തിനു പ്രാഗത്ഭ്യം ചോറുണ്ടാക്കുന്നതിലോ</w:t>
      </w:r>
      <w:r>
        <w:rPr/>
        <w:t xml:space="preserve">, </w:t>
      </w:r>
      <w:r>
        <w:rPr/>
        <w:t>നെല്ലു കുത്തുന്നതിലോ അല്ല</w:t>
      </w:r>
      <w:r>
        <w:rPr/>
        <w:t xml:space="preserve">, </w:t>
      </w:r>
      <w:r>
        <w:rPr/>
        <w:t>മറിച്ച് വിത്തുണ്ടാക്കുന്നതിലാണ്</w:t>
      </w:r>
      <w:r>
        <w:rPr/>
        <w:t xml:space="preserve">. </w:t>
      </w:r>
      <w:r>
        <w:rPr/>
        <w:t>നല്ല നെല്ലിനങ്ങൾ കണ്ടെടുത്ത് നെല്ലും പതിരും വേർതിരിച്ച്</w:t>
      </w:r>
      <w:r>
        <w:rPr/>
        <w:t xml:space="preserve">, </w:t>
      </w:r>
      <w:r>
        <w:rPr/>
        <w:t>വിത്ത് വിതയ്ക്കാൻ കാലം നോക്കി കാത്തുവെച്ച്</w:t>
      </w:r>
      <w:r>
        <w:rPr/>
        <w:t xml:space="preserve">, </w:t>
      </w:r>
      <w:r>
        <w:rPr/>
        <w:t>തലമുറകളിലേക്ക് നെൽക്കൃഷി പകരുന്നതിന് കാവാലാളാകുന്ന ദീർഘദർശി</w:t>
      </w:r>
      <w:r>
        <w:rPr/>
        <w:t xml:space="preserve">! </w:t>
      </w:r>
      <w:r>
        <w:rPr/>
        <w:t>ഇദ്ദേഹം ചോറും കറിയും ഉണ്ടായിരിക്കുന്നതിൽ പ്രഗത്ഭനായിരിക്കണമെന്നില്ല</w:t>
      </w:r>
      <w:r>
        <w:rPr/>
        <w:t xml:space="preserve">, </w:t>
      </w:r>
      <w:r>
        <w:rPr/>
        <w:t>നെല്ലു കുത്തിക്കിട്ടുന്ന തവിടും ഉമിയും പ്രയോജനപ്പെടുത്തുന്നതിൽ സമർത്ഥനായിരിക്കണമെന്നുമില്ല</w:t>
      </w:r>
      <w:r>
        <w:rPr/>
        <w:t xml:space="preserve">, </w:t>
      </w:r>
      <w:r>
        <w:rPr/>
        <w:t>പക്ഷെ അരിയെ തവിടിൽ നിന്നും ഉമിയിൽ നിന്നും വേർപെടുത്താൻ പാടില്ലെന്നും അങ്ങനെയെങ്കിൽ വിത്തു വിത്തല്ലാതാകുമെന്നും പൊടിക്കില്ലെന്നും അറിയുന്ന മനീഷിയാണ് ഇദ്ദേഹം</w:t>
      </w:r>
      <w:r>
        <w:rPr/>
        <w:t xml:space="preserve">. </w:t>
      </w:r>
      <w:r>
        <w:rPr/>
        <w:t>പക്ഷെ ഇദ്ദേഹത്തെ അധികമാരും അറിയില്ല</w:t>
      </w:r>
      <w:r>
        <w:rPr/>
        <w:t xml:space="preserve">, </w:t>
      </w:r>
      <w:r>
        <w:rPr/>
        <w:t>പ്രശസ്തിയും പ്രതാവുമല്ല മറിച്ച് ദാരിദ്ര്യവും ക്ലേശവും ആവാം ഇദ്ദേഹത്തിന് അനുഭവിക്കേണ്ടി വരിക</w:t>
      </w:r>
      <w:r>
        <w:rPr/>
        <w:t xml:space="preserve">. </w:t>
      </w:r>
      <w:r>
        <w:rPr/>
        <w:t>എങ്കിലും ഇദ്ദേഹമാണ് ശരിയായ ഗുരു</w:t>
      </w:r>
      <w:r>
        <w:rPr/>
        <w:t xml:space="preserve">! </w:t>
      </w:r>
      <w:r>
        <w:rPr/>
        <w:t>മഹാ മനീഷി</w:t>
      </w:r>
      <w:r>
        <w:rPr/>
        <w:t xml:space="preserve">! </w:t>
      </w:r>
      <w:r>
        <w:rPr/>
        <w:t>പരമ്പരയുടെ കാവൽക്കാരൻ</w:t>
      </w:r>
      <w:r>
        <w:rPr/>
        <w:t xml:space="preserve">! </w:t>
      </w:r>
      <w:r>
        <w:rPr/>
        <w:t>ഋഷി</w:t>
      </w:r>
      <w:r>
        <w:rPr/>
        <w:t xml:space="preserve">! </w:t>
      </w:r>
      <w:r>
        <w:rPr/>
        <w:t>ഇത്തരം ഗുരുവിനെ ലഭിച്ചവർ മഹാഭാഗ്യവാന്മാർ</w:t>
      </w:r>
      <w:r>
        <w:rPr/>
        <w:t xml:space="preserve">, </w:t>
      </w:r>
      <w:r>
        <w:rPr/>
        <w:t>കാരണം ഇദ്ദേഹമാണ് പുതു വിത്തുകളുടെ ചെടികളുടെ വിളനിലമാകന്നവൻ</w:t>
      </w:r>
      <w:r>
        <w:rPr/>
        <w:t xml:space="preserve">, </w:t>
      </w:r>
      <w:r>
        <w:rPr/>
        <w:t>ഗുരു</w:t>
      </w:r>
      <w:r>
        <w:rPr/>
        <w:t>-</w:t>
      </w:r>
      <w:r>
        <w:rPr/>
        <w:t>ത്വം ഉള്ളവൻ</w:t>
      </w:r>
      <w:r>
        <w:rPr/>
        <w:t xml:space="preserve">!  </w:t>
      </w:r>
      <w:r>
        <w:rPr/>
        <w:t>നിങ്ങൾ ഗുരു</w:t>
      </w:r>
      <w:r>
        <w:rPr/>
        <w:t>-</w:t>
      </w:r>
      <w:r>
        <w:rPr/>
        <w:t xml:space="preserve">ത്വം </w:t>
      </w:r>
      <w:r>
        <w:rPr/>
        <w:t>(</w:t>
      </w:r>
      <w:r>
        <w:rPr/>
        <w:t>കുരു</w:t>
      </w:r>
      <w:r>
        <w:rPr/>
        <w:t>-</w:t>
      </w:r>
      <w:r>
        <w:rPr/>
        <w:t>ത്വം</w:t>
      </w:r>
      <w:r>
        <w:rPr/>
        <w:t xml:space="preserve">, </w:t>
      </w:r>
      <w:r>
        <w:rPr/>
        <w:t>കുരുത്തം</w:t>
      </w:r>
      <w:r>
        <w:rPr/>
        <w:t xml:space="preserve">) </w:t>
      </w:r>
      <w:r>
        <w:rPr/>
        <w:t>ഉള്ളവനാണെങ്കിൽ മാത്രം കിട്ടുന്ന ഒരു മഹാഭാഗ്യമാണ് ഇത്തരത്തിലുള്ള  ഒരു ഗുരുവിനെ  തിരിച്ചറിയാനുള്ള കണ്ണ് ഉണ്ടായിരിക്കുക എന്നതും</w:t>
      </w:r>
      <w:r>
        <w:rPr/>
        <w:t xml:space="preserve">, </w:t>
      </w:r>
      <w:r>
        <w:rPr/>
        <w:t>ഇത്തരം ഒരു ഗുരുവിനെ കിട്ടുക എന്നതും</w:t>
      </w:r>
      <w:r>
        <w:rPr/>
        <w:t xml:space="preserve">. </w:t>
      </w:r>
      <w:r>
        <w:rPr/>
        <w:t>കണ്ണുള്ളവനുമാത്രം കിട്ടുന്നതാണ് ദർശനഭാഗ്യം</w:t>
      </w:r>
      <w:r>
        <w:rPr/>
        <w:t xml:space="preserve">! </w:t>
      </w:r>
      <w:r>
        <w:rPr/>
        <w:t>ഇത്തരം  ഗുരുക്കന്മാർക്ക് എന്റെ സാഷ്ടാംഗ നമസ്കാരം</w:t>
      </w:r>
      <w:r>
        <w:rPr/>
        <w:t xml:space="preserve">. </w:t>
      </w:r>
      <w:r>
        <w:rPr/>
        <w:t>ഒരിക്കൽ കൂടി ആവർത്തിക്കാം</w:t>
      </w:r>
      <w:r>
        <w:rPr/>
        <w:t xml:space="preserve">. </w:t>
      </w:r>
      <w:r>
        <w:rPr/>
        <w:t>ഏവരും</w:t>
      </w:r>
      <w:r>
        <w:rPr/>
        <w:t xml:space="preserve">, </w:t>
      </w:r>
      <w:r>
        <w:rPr/>
        <w:t>എന്റെ ഗുരുക്കന്മാർ തന്നെ</w:t>
      </w:r>
      <w:r>
        <w:rPr/>
        <w:t xml:space="preserve">. </w:t>
      </w:r>
      <w:r>
        <w:rPr/>
        <w:t>എല്ലാ അനുഭവങ്ങളും ഗുരുസമാനമത്രേ</w:t>
      </w:r>
      <w:r>
        <w:rPr/>
        <w:t xml:space="preserve">. </w:t>
      </w:r>
      <w:r>
        <w:rPr/>
        <w:t xml:space="preserve">അതിനാൽ നെഞ്ചേറ്റിയ പ്രാർത്ഥന ഉരുവിടാം </w:t>
      </w:r>
      <w:r>
        <w:rPr/>
        <w:t xml:space="preserve">- </w:t>
      </w:r>
      <w:r>
        <w:rPr/>
        <w:t>ഓം ശ്രീ ഗുരുഭ്യോ നമഃ</w:t>
      </w:r>
    </w:p>
    <w:p>
      <w:pPr>
        <w:pStyle w:val="TextBody"/>
        <w:rPr/>
      </w:pPr>
      <w:r>
        <w:rPr/>
      </w:r>
    </w:p>
    <w:p>
      <w:pPr>
        <w:pStyle w:val="TextBody"/>
        <w:rPr>
          <w:b/>
          <w:b/>
          <w:bCs/>
        </w:rPr>
      </w:pPr>
      <w:r>
        <w:rPr>
          <w:b/>
          <w:b/>
          <w:bCs/>
        </w:rPr>
        <w:t>പ്രകരണ ഗ്രന്ഥം</w:t>
      </w:r>
    </w:p>
    <w:p>
      <w:pPr>
        <w:pStyle w:val="TextBody"/>
        <w:rPr/>
      </w:pPr>
      <w:r>
        <w:rPr/>
        <w:t>ഇതൊരു പ്രകരണ ഗ്രന്ഥമത്രേ</w:t>
      </w:r>
      <w:r>
        <w:rPr/>
        <w:t xml:space="preserve">. </w:t>
      </w:r>
      <w:r>
        <w:rPr/>
        <w:t>എന്താണ് ശാസ്ത്ര പ്രകരണം എന്നതുകൊണ്ടുദ്ദേശിക്കുന്നത്</w:t>
      </w:r>
      <w:r>
        <w:rPr/>
        <w:t>? '</w:t>
      </w:r>
      <w:r>
        <w:rPr/>
        <w:t>ശാസ്‌ത്രൈകദേശസംബന്ധം ശാസ്ത്രകാര്യാന്തരേ സ്ഥിതം</w:t>
      </w:r>
      <w:r>
        <w:rPr/>
        <w:t>' (</w:t>
      </w:r>
      <w:r>
        <w:rPr/>
        <w:t>ശാസ്ത്രത്തിന്റെ ഏകദേശത്തെ സംക്ഷിപ്തമായി വിവരിക്കുന്നതോടൊപ്പം അതിന്റെ സൈദ്ധാന്തികവശത്തെ വേണ്ടുന്നത്ര വിശദമാക്കി പ്രതിപാദിക്കുന്നവയാണ് പ്രകരണ ഗ്രന്ഥങ്ങൾ</w:t>
      </w:r>
      <w:r>
        <w:rPr/>
        <w:t xml:space="preserve">) </w:t>
      </w:r>
      <w:r>
        <w:rPr/>
        <w:t>എന്ന് ആപ്തവചനം</w:t>
      </w:r>
      <w:r>
        <w:rPr/>
        <w:t xml:space="preserve">. </w:t>
      </w:r>
    </w:p>
    <w:p>
      <w:pPr>
        <w:pStyle w:val="TextBody"/>
        <w:rPr/>
      </w:pPr>
      <w:r>
        <w:rPr/>
        <w:t>ഇത്തരത്തിൽ ജ്യോതിഷത്തിലെ സംശയഗ്രസ്തമായ ഒരു ഭാഗത്തിന്റെ സൈദ്ധാന്തികവശം വെളിവാക്കാനുദ്ദേശിച്ചുള്ളതാണ് ഈ പ്രകരണ ഗ്രന്ഥവും</w:t>
      </w:r>
      <w:r>
        <w:rPr/>
        <w:t xml:space="preserve">. </w:t>
      </w:r>
      <w:r>
        <w:rPr/>
        <w:t>പ്രാചീന ശ്ലോകങ്ങളെ ആചാരമാക്കിയുള്ള ഇത്തരം ഗ്രന്ഥങ്ങൾ പുതു വിജ്ഞാനങ്ങളൊന്നും സംഭാവന ചെയ്യുന്നില്ല</w:t>
      </w:r>
      <w:r>
        <w:rPr/>
        <w:t>. '</w:t>
      </w:r>
      <w:r>
        <w:rPr/>
        <w:t>ലബ്ധം ഏവഹി ലഭ്യതേ</w:t>
      </w:r>
      <w:r>
        <w:rPr/>
        <w:t>' (</w:t>
      </w:r>
      <w:r>
        <w:rPr/>
        <w:t>ഉണ്ടായിരുന്നതു തന്നെ കിട്ടുന്നു</w:t>
      </w:r>
      <w:r>
        <w:rPr/>
        <w:t xml:space="preserve">) </w:t>
      </w:r>
      <w:r>
        <w:rPr/>
        <w:t>എന്ന് അവയുടെ പ്രയോജനത്തെക്കുറിച്ച് പറയാറുണ്ട്</w:t>
      </w:r>
      <w:r>
        <w:rPr/>
        <w:t xml:space="preserve">.       </w:t>
      </w:r>
      <w:r>
        <w:rPr/>
        <w:t>രോഗാർത്തന് രോഗം മാറുമ്പോൾ മുൻപുണ്ടായിരുന്ന സ്വസ്ഥത മടങ്ങിവരുന്നതുപോലെ</w:t>
      </w:r>
      <w:r>
        <w:rPr/>
        <w:t xml:space="preserve">, </w:t>
      </w:r>
      <w:r>
        <w:rPr/>
        <w:t>വ്യാഖ്യാനഗ്രന്ഥങ്ങൾ ഏറെ വ്യക്തതയോടെ</w:t>
      </w:r>
      <w:r>
        <w:rPr/>
        <w:t xml:space="preserve">, </w:t>
      </w:r>
      <w:r>
        <w:rPr/>
        <w:t>സ്ഫുടതയോടെ മുൻപുണ്ടായിരുന്ന അറിവിനെ തന്നെ വീണ്ടെടുത്ത് നല്കുന്നു</w:t>
      </w:r>
      <w:r>
        <w:rPr/>
        <w:t xml:space="preserve">. </w:t>
      </w:r>
      <w:r>
        <w:rPr/>
        <w:t>ഇത് തന്നെയാണ് ഈ ഗ്രന്ഥത്തിന്റെ പ്രയോജനവും</w:t>
      </w:r>
      <w:r>
        <w:rPr/>
        <w:t xml:space="preserve">. </w:t>
      </w:r>
      <w:r>
        <w:rPr/>
        <w:t>വിവിധ ഗ്രന്ഥങ്ങളിൽ നിന്നും ലഭ്യമായ ആശയങ്ങളെ മാത്രമാണ്  ഇവിടെ വിശ്ലേഷണ വിധേയമാക്കിയിട്ടുള്ളത്</w:t>
      </w:r>
      <w:r>
        <w:rPr/>
        <w:t xml:space="preserve">. </w:t>
      </w:r>
      <w:r>
        <w:rPr/>
        <w:t>എന്താണ് ഇപ്രകാരം യഥാവിധി സമഗ്രമായി അഭ്യസിക്കാൻ പരിശ്രമിക്കുന്നതുകൊണ്ട് വ്യക്തിക്കുള്ള പ്രയോജനം</w:t>
      </w:r>
      <w:r>
        <w:rPr/>
        <w:t>?</w:t>
      </w:r>
    </w:p>
    <w:p>
      <w:pPr>
        <w:pStyle w:val="Sloka"/>
        <w:rPr/>
      </w:pPr>
      <w:r>
        <w:rPr/>
        <w:t>യഥാ യഥാ ഹി പുരുഷഃ ശാസ്ത്രം സമധിഗച്ഛതി</w:t>
      </w:r>
    </w:p>
    <w:p>
      <w:pPr>
        <w:pStyle w:val="Sloka"/>
        <w:rPr/>
      </w:pPr>
      <w:r>
        <w:rPr/>
        <w:t xml:space="preserve">തഥാ തഥാ വിജാനാതി വിജ്ഞാനം ചാസ്യരോചതേ </w:t>
      </w:r>
    </w:p>
    <w:p>
      <w:pPr>
        <w:pStyle w:val="BookName"/>
        <w:rPr/>
      </w:pPr>
      <w:r>
        <w:rPr/>
        <w:t xml:space="preserve">മനു </w:t>
      </w:r>
      <w:r>
        <w:rPr/>
        <w:t>(</w:t>
      </w:r>
      <w:r>
        <w:rPr/>
        <w:t>മനുസ്മൃതി</w:t>
      </w:r>
      <w:r>
        <w:rPr/>
        <w:t>, Rf.MSm)</w:t>
      </w:r>
    </w:p>
    <w:p>
      <w:pPr>
        <w:pStyle w:val="TextBody"/>
        <w:rPr/>
      </w:pPr>
      <w:r>
        <w:rPr/>
        <w:t>പുരുഷൻ ശാസ്ത്രങ്ങളെ വഴിപോലെ അഭ്യസിക്കുന്നതിനനുസരിച്ച് അവന് വിശേഷജ്ഞാനം വർദ്ധിക്കുന്നു</w:t>
      </w:r>
      <w:r>
        <w:rPr/>
        <w:t xml:space="preserve">; </w:t>
      </w:r>
      <w:r>
        <w:rPr/>
        <w:t>വിജ്ഞാനം കൂടുതൽ ശോഭനമായിത്തീരുന്നു</w:t>
      </w:r>
      <w:r>
        <w:rPr/>
        <w:t>.</w:t>
      </w:r>
    </w:p>
    <w:p>
      <w:pPr>
        <w:pStyle w:val="TextBody"/>
        <w:rPr/>
      </w:pPr>
      <w:r>
        <w:rPr/>
        <w:t>ഇപ്രകാരം പ്രാചീന ശ്ലോകങ്ങളിൽ ഒളിഞ്ഞുകിടക്കുന്നതും  പ്രായോഗികവുമായ വിജ്ഞാനത്തെ വെളിവാക്കി അതിനെ സാധാരണ ജ്യോതിഷിയുടെ അറിവിന്റെ ഭാഗമാക്കാനുള്ള പരിശ്രമമാണ്</w:t>
      </w:r>
      <w:r>
        <w:rPr/>
        <w:t xml:space="preserve">. </w:t>
      </w:r>
      <w:r>
        <w:rPr/>
        <w:t>ജ്യോതിഷ്യഗ്രന്ഥവ്യാഖ്യാനങ്ങളെല്ലാം തന്നെ</w:t>
      </w:r>
      <w:r>
        <w:rPr/>
        <w:t>.</w:t>
      </w:r>
    </w:p>
    <w:p>
      <w:pPr>
        <w:pStyle w:val="TextBody"/>
        <w:rPr/>
      </w:pPr>
      <w:r>
        <w:rPr/>
        <w:t>ലഭ്യമായ എല്ലാ യുക്തികളെയും പഠനസാമഗ്രികളെയും ഞാൻ ഈ പഠനത്തിൽ പ്രയോജനപ്പെടുത്തിയിട്ടുണ്ട്</w:t>
      </w:r>
      <w:r>
        <w:rPr/>
        <w:t xml:space="preserve">. </w:t>
      </w:r>
      <w:r>
        <w:rPr/>
        <w:t>എങ്കിലും ഇത് പൂർണ്ണമാണെന്നോ</w:t>
      </w:r>
      <w:r>
        <w:rPr/>
        <w:t xml:space="preserve">, </w:t>
      </w:r>
      <w:r>
        <w:rPr/>
        <w:t>ഇത്തരം വിഷയങ്ങളുടെ താത്വികാടിസ്ഥാനം തുടങ്ങിയവയെക്കുറിച്ചുള്ള ഈ ചിന്ത</w:t>
      </w:r>
      <w:r>
        <w:rPr/>
        <w:t xml:space="preserve">, </w:t>
      </w:r>
      <w:r>
        <w:rPr/>
        <w:t>ഇവിടം കൊണ്ട് അവസാനിക്കുന്നുവെന്നോ എനിക്കഭിപ്രായമില്ല</w:t>
      </w:r>
      <w:r>
        <w:rPr/>
        <w:t xml:space="preserve">. </w:t>
      </w:r>
      <w:r>
        <w:rPr/>
        <w:t>പരിഗണിക്കപ്പെടേണ്ട ഒട്ടനേകം സന്ദേഹങ്ങൾ ഇത്തരം വിഷയങ്ങളിൽ ഇനിയും അവശേഷിക്കുന്നുണ്ട്</w:t>
      </w:r>
      <w:r>
        <w:rPr/>
        <w:t xml:space="preserve">. </w:t>
      </w:r>
      <w:r>
        <w:rPr/>
        <w:t>നിരന്തരാഭ്യാസത്തിലൂടെ ഈ ശാസ്ത്രത്തെ ശോഭനമാക്കുന്ന ഓരോ വ്യക്തിയും ജ്യോതിഷത്തെക്കുറിച്ചുള്ള സന്ദേഹങ്ങളുടെ പരിഹാരത്തിൽ തനതായ സംഭാവനകൾ നല്കുമെന്ന് നമുക്ക് പ്രതീക്ഷിക്കാം</w:t>
      </w:r>
      <w:r>
        <w:rPr/>
        <w:t>.</w:t>
      </w:r>
    </w:p>
    <w:p>
      <w:pPr>
        <w:pStyle w:val="Sloka"/>
        <w:rPr/>
      </w:pPr>
      <w:r>
        <w:rPr/>
        <w:t xml:space="preserve">ശാസ്ത്രസ്യ പാരംഗത്വാ തു ഭൂയോ ഭൂയോസ്തദഭ്യസേത് </w:t>
      </w:r>
    </w:p>
    <w:p>
      <w:pPr>
        <w:pStyle w:val="Sloka"/>
        <w:rPr/>
      </w:pPr>
      <w:r>
        <w:rPr/>
        <w:t>തച്ഛാസ്ത്രം ശബളം കുര്യാത് നചാധീത്യ ത്യജേത് പുനഃ</w:t>
      </w:r>
    </w:p>
    <w:p>
      <w:pPr>
        <w:pStyle w:val="BookName"/>
        <w:rPr/>
      </w:pPr>
      <w:r>
        <w:rPr/>
        <w:t xml:space="preserve">മനു </w:t>
      </w:r>
      <w:r>
        <w:rPr/>
        <w:t>(</w:t>
      </w:r>
      <w:r>
        <w:rPr/>
        <w:t>മനുസ്മൃതി</w:t>
      </w:r>
      <w:r>
        <w:rPr/>
        <w:t>, Rf.MSm)</w:t>
      </w:r>
    </w:p>
    <w:p>
      <w:pPr>
        <w:pStyle w:val="TextBody"/>
        <w:rPr/>
      </w:pPr>
      <w:r>
        <w:rPr/>
        <w:t>ഒരു ശാസ്ത്രത്തിൽ സാമർത്ഥ്യം ആർജ്ജിച്ചുകഴിഞ്ഞാലും വീണ്ടും വീണ്ടും അഭ്യസിച്ചുകൊണ്ടിരിക്കണം</w:t>
      </w:r>
      <w:r>
        <w:rPr/>
        <w:t xml:space="preserve">. </w:t>
      </w:r>
      <w:r>
        <w:rPr/>
        <w:t xml:space="preserve">അങ്ങനെ നിരന്തരാഭ്യാസം    കൊണ്ട് ആ ശാസ്ത്രത്തിന്റെ മാഹാത്മ്യം വർദ്ധിപ്പിക്കണം </w:t>
      </w:r>
      <w:r>
        <w:rPr/>
        <w:t>(</w:t>
      </w:r>
      <w:r>
        <w:rPr/>
        <w:t>ആ ശാസ്ത്രത്തെ സന്ദേഹരഹിതം ആക്കിത്തീർക്കണം</w:t>
      </w:r>
      <w:r>
        <w:rPr/>
        <w:t xml:space="preserve">) </w:t>
      </w:r>
      <w:r>
        <w:rPr/>
        <w:t xml:space="preserve">അല്ലാതെ പഠിച്ചുകഴിഞ്ഞ് </w:t>
      </w:r>
      <w:r>
        <w:rPr/>
        <w:t>(</w:t>
      </w:r>
      <w:r>
        <w:rPr/>
        <w:t>നിരന്തരാഭ്യാസം ചെയ്യാതെ</w:t>
      </w:r>
      <w:r>
        <w:rPr/>
        <w:t xml:space="preserve">, </w:t>
      </w:r>
      <w:r>
        <w:rPr/>
        <w:t>മറവിക്കു സ്വയമേവ കീഴ്‌വഴങ്ങി</w:t>
      </w:r>
      <w:r>
        <w:rPr/>
        <w:t xml:space="preserve">) </w:t>
      </w:r>
      <w:r>
        <w:rPr/>
        <w:t>അതിനെ ഉപേക്ഷിച്ചുകളയരുത്</w:t>
      </w:r>
      <w:r>
        <w:rPr/>
        <w:t xml:space="preserve">. </w:t>
      </w:r>
    </w:p>
    <w:p>
      <w:pPr>
        <w:pStyle w:val="TextBody"/>
        <w:rPr>
          <w:b/>
          <w:b/>
          <w:bCs/>
        </w:rPr>
      </w:pPr>
      <w:r>
        <w:rPr>
          <w:b/>
          <w:b/>
          <w:bCs/>
        </w:rPr>
        <w:t>നന്ദി</w:t>
      </w:r>
    </w:p>
    <w:p>
      <w:pPr>
        <w:pStyle w:val="TextBody"/>
        <w:rPr/>
      </w:pPr>
      <w:r>
        <w:rPr/>
        <w:t>ഈ പുസ്തകം വായിച്ച് സംസ്‌കൃതപദ്യങ്ങളിൽ വന്നുപോയ തെറ്റുകൾ കുറെയെങ്കിലും ചൂണ്ടിക്കാട്ടി തിരുത്താൻ സഹായിച്ചവർക്കും</w:t>
      </w:r>
      <w:r>
        <w:rPr/>
        <w:t xml:space="preserve">, </w:t>
      </w:r>
      <w:r>
        <w:rPr/>
        <w:t>മാർഗ്ഗനിർദ്ദേശങ്ങൾ തന്നവർക്കും</w:t>
      </w:r>
      <w:r>
        <w:rPr/>
        <w:t xml:space="preserve">, </w:t>
      </w:r>
      <w:r>
        <w:rPr/>
        <w:t>നന്ദി</w:t>
      </w:r>
      <w:r>
        <w:rPr/>
        <w:t xml:space="preserve">. </w:t>
      </w:r>
      <w:r>
        <w:rPr/>
        <w:t>എങ്കിലും ഇനിയും ധാരാളം തെറ്റുകൾ അവശേഷിക്കുന്നുണ്ടാവാം</w:t>
      </w:r>
      <w:r>
        <w:rPr/>
        <w:t xml:space="preserve">. </w:t>
      </w:r>
      <w:r>
        <w:rPr/>
        <w:t>സജ്ജനങ്ങൾ സദയം അവ ചൂണ്ടിക്കാണിക്കണമെന്ന് അപേക്ഷിക്കുന്നു</w:t>
      </w:r>
      <w:r>
        <w:rPr/>
        <w:t xml:space="preserve">. </w:t>
      </w:r>
      <w:r>
        <w:rPr/>
        <w:t>എന്റെ സംസ്‌കൃതാനഭിജ്ഞത മൂലം വന്നുചേർന്ന</w:t>
      </w:r>
      <w:r>
        <w:rPr/>
        <w:t xml:space="preserve">, </w:t>
      </w:r>
      <w:r>
        <w:rPr/>
        <w:t>പരിഹരിക്കാനാവുമായിരുന്ന ഈ തെറ്റുകൾക്ക് ഞാൻ നിങ്ങളോട് മാപ്പുചോദിക്കുന്നു</w:t>
      </w:r>
      <w:r>
        <w:rPr/>
        <w:t xml:space="preserve">. </w:t>
      </w:r>
      <w:r>
        <w:rPr/>
        <w:t>അടുത്ത പതിപ്പ് കൂടുതൽ കുറ്റമറ്റതായിത്തീരട്ടെ എന്ന് ഈശ്വരനോട് പ്രാർത്ഥിക്കാം</w:t>
      </w:r>
      <w:r>
        <w:rPr/>
        <w:t xml:space="preserve">, </w:t>
      </w:r>
      <w:r>
        <w:rPr/>
        <w:t>അതിനായി പരിശ്രമിക്കുകയും ചെയ്യാം</w:t>
      </w:r>
      <w:r>
        <w:rPr/>
        <w:t xml:space="preserve">. </w:t>
      </w:r>
    </w:p>
    <w:p>
      <w:pPr>
        <w:pStyle w:val="TextBody"/>
        <w:rPr/>
      </w:pPr>
      <w:r>
        <w:rPr/>
        <w:t>ഒന്നാം പതിപ്പിന്റെ അവതാരികയിൽ ഡോ</w:t>
      </w:r>
      <w:r>
        <w:rPr/>
        <w:t xml:space="preserve">. </w:t>
      </w:r>
      <w:r>
        <w:rPr/>
        <w:t>എസ്</w:t>
      </w:r>
      <w:r>
        <w:rPr/>
        <w:t xml:space="preserve">. </w:t>
      </w:r>
      <w:r>
        <w:rPr/>
        <w:t>കെ</w:t>
      </w:r>
      <w:r>
        <w:rPr/>
        <w:t xml:space="preserve">. </w:t>
      </w:r>
      <w:r>
        <w:rPr/>
        <w:t>കൃഷ്ണൻ നായർ ഹൃദയംഗമമായ ചില അഭിനന്ദനങ്ങൾ നൽകുകയുണ്ടായി</w:t>
      </w:r>
      <w:r>
        <w:rPr/>
        <w:t xml:space="preserve">. </w:t>
      </w:r>
      <w:r>
        <w:rPr/>
        <w:t xml:space="preserve">അദ്ദേഹത്തിന്റെ വാക്കുകളിൽ </w:t>
      </w:r>
      <w:r>
        <w:rPr/>
        <w:t xml:space="preserve">- </w:t>
      </w:r>
      <w:r>
        <w:rPr>
          <w:rFonts w:cs="Times New Roman" w:ascii="Times New Roman" w:hAnsi="Times New Roman"/>
        </w:rPr>
        <w:t>“</w:t>
      </w:r>
      <w:r>
        <w:rPr>
          <w:i/>
          <w:i/>
          <w:iCs/>
        </w:rPr>
        <w:t>ശ്രീനാഥ് ഒജിയുടെ പ്രശ്‌നാനുഷ്ഠാനപ്രദീപം വളരെ ഹൃദ്യമായി തോന്നി</w:t>
      </w:r>
      <w:r>
        <w:rPr>
          <w:i/>
          <w:iCs/>
        </w:rPr>
        <w:t xml:space="preserve">. </w:t>
      </w:r>
      <w:r>
        <w:rPr>
          <w:i/>
          <w:i/>
          <w:iCs/>
        </w:rPr>
        <w:t>പ്രശ്‌നത്തിനാവശ്യമായ ഒട്ടനേകം ശ്ലോകങ്ങൾ വിവിധ ആർഷജ്ഞാനഗ്രന്ഥങ്ങളിൽ നിന്നും ഉദ്ധരിച്ചിരിക്കുന്നു</w:t>
      </w:r>
      <w:r>
        <w:rPr>
          <w:i/>
          <w:iCs/>
        </w:rPr>
        <w:t xml:space="preserve">. </w:t>
      </w:r>
      <w:r>
        <w:rPr>
          <w:i/>
          <w:i/>
          <w:iCs/>
        </w:rPr>
        <w:t>മൺമറഞ്ഞതും മറന്നതും അപ്രകാശിതങ്ങളുമായ പല ജ്യോതിഷ ഗ്രന്ഥങ്ങളിലുമുള്ള ഉദ്ധരണികൾ അവസരോചിതം പ്രയോഗിക്കുവാൻ കഴിയും വിധം സ്വരൂപിച്ചിരിക്കുന്നത് അഭിനന്ദനാർഹം തന്നെ</w:t>
      </w:r>
      <w:r>
        <w:rPr>
          <w:i/>
          <w:iCs/>
        </w:rPr>
        <w:t xml:space="preserve">. </w:t>
      </w:r>
      <w:r>
        <w:rPr>
          <w:i/>
          <w:i/>
          <w:iCs/>
        </w:rPr>
        <w:t>ജ്യോതിഷത്തിലെ പ്രാമാണിക ഗ്രന്ഥങ്ങൾ പലതും ഇന്ന് ലഭ്യമാണ്</w:t>
      </w:r>
      <w:r>
        <w:rPr>
          <w:i/>
          <w:iCs/>
        </w:rPr>
        <w:t xml:space="preserve">. </w:t>
      </w:r>
      <w:r>
        <w:rPr>
          <w:i/>
          <w:i/>
          <w:iCs/>
        </w:rPr>
        <w:t>എങ്കിലും ദുർല്ലഭമായ വളരെയധികം ഗ്രന്ഥങ്ങൾ ഇന്നും അലഭ്യവും അജ്ഞാതവുമാണ്</w:t>
      </w:r>
      <w:r>
        <w:rPr>
          <w:i/>
          <w:iCs/>
        </w:rPr>
        <w:t xml:space="preserve">. </w:t>
      </w:r>
      <w:r>
        <w:rPr>
          <w:i/>
          <w:i/>
          <w:iCs/>
        </w:rPr>
        <w:t>വേദങ്ങളിലും ഉപനിഷത്തുകളിലും ആരണ്യകങ്ങളിലും പുരാണങ്ങളിലും ആഗമങ്ങളിലുമായി ചിന്നിച്ചിതറിക്കിടക്കുകയാണീ ശാസ്ത്രം</w:t>
      </w:r>
      <w:r>
        <w:rPr>
          <w:i/>
          <w:iCs/>
        </w:rPr>
        <w:t xml:space="preserve">. </w:t>
      </w:r>
      <w:r>
        <w:rPr>
          <w:i/>
          <w:i/>
          <w:iCs/>
        </w:rPr>
        <w:t>ഇവയെ ഒരുമിച്ചു കൊണ്ടുവരുവാനുള്ള ഒരു യത്‌നത്തിന്റെ പ്രാരംഭമായി ഈ ഗ്രന്ഥത്തെ കണക്കാക്കാം</w:t>
      </w:r>
      <w:r>
        <w:rPr>
          <w:i/>
          <w:iCs/>
        </w:rPr>
        <w:t xml:space="preserve">. </w:t>
      </w:r>
      <w:r>
        <w:rPr>
          <w:i/>
          <w:i/>
          <w:iCs/>
        </w:rPr>
        <w:t>അനേകം സംഹിതകളും ഹോരകളും ഭാരതത്തിനു നഷ്ടപ്പെട്ടുപോയി</w:t>
      </w:r>
      <w:r>
        <w:rPr>
          <w:i/>
          <w:iCs/>
        </w:rPr>
        <w:t xml:space="preserve">. </w:t>
      </w:r>
      <w:r>
        <w:rPr>
          <w:i/>
          <w:i/>
          <w:iCs/>
        </w:rPr>
        <w:t>വിദേശിയർ കടത്തിയും ഭാരതീയർ നഷ്ടപ്പെടുത്തിയും പ്രാമാണിക ശാസ്ത്രഗ്രന്ഥങ്ങൾ പോയി</w:t>
      </w:r>
      <w:r>
        <w:rPr>
          <w:i/>
          <w:iCs/>
        </w:rPr>
        <w:t xml:space="preserve">. </w:t>
      </w:r>
      <w:r>
        <w:rPr>
          <w:i/>
          <w:i/>
          <w:iCs/>
        </w:rPr>
        <w:t>ഈ അവസരത്തിൽ ഉള്ളവയെങ്കിലും സൂക്ഷിക്കുവാൻ നാം ഓരോരുത്തരും കടപ്പെട്ടവരാണ്</w:t>
      </w:r>
      <w:r>
        <w:rPr>
          <w:i/>
          <w:iCs/>
        </w:rPr>
        <w:t xml:space="preserve">. </w:t>
      </w:r>
      <w:r>
        <w:rPr>
          <w:i/>
          <w:i/>
          <w:iCs/>
        </w:rPr>
        <w:t>ഈ കടമ ശ്രീ ശ്രീനാഥ് ഒജി നിർവ്വഹിക്കുവാൻ മുന്നോട്ടു വന്നത് അഭിനന്ദനാർഹമാണെന്നും ഞാൻ കരുതുന്നു</w:t>
      </w:r>
      <w:r>
        <w:rPr>
          <w:i/>
          <w:iCs/>
        </w:rPr>
        <w:t xml:space="preserve">. </w:t>
      </w:r>
      <w:r>
        <w:rPr>
          <w:i/>
          <w:i/>
          <w:iCs/>
        </w:rPr>
        <w:t>അദ്ദേഹത്തിന്റെ സംരംഭത്തിന് ഹാർദ്ദവമായ വിജയാശംസകൾ</w:t>
      </w:r>
      <w:r>
        <w:rPr>
          <w:i/>
          <w:iCs/>
        </w:rPr>
        <w:t>!!</w:t>
      </w:r>
      <w:r>
        <w:rPr>
          <w:rFonts w:cs="Times New Roman" w:ascii="Times New Roman" w:hAnsi="Times New Roman"/>
        </w:rPr>
        <w:t>”</w:t>
      </w:r>
      <w:r>
        <w:rPr/>
        <w:t xml:space="preserve"> </w:t>
      </w:r>
    </w:p>
    <w:p>
      <w:pPr>
        <w:pStyle w:val="TextBody"/>
        <w:rPr/>
      </w:pPr>
      <w:r>
        <w:rPr/>
        <w:t>ഇത്തരം അഭിനന്ദനം ഈ വിഷയത്തിൽ കൂടുതൽ പ്രയത്‌നിക്കാനും</w:t>
      </w:r>
      <w:r>
        <w:rPr/>
        <w:t xml:space="preserve">, </w:t>
      </w:r>
      <w:r>
        <w:rPr/>
        <w:t>ഒന്നാം പതിപ്പിൽ വന്നുപോയ പിഴവുകൾ തിരുത്തി ഈ ഗ്രന്ഥത്തെ കൂടുതൽ ജനോപകാരപ്രദമാക്കാനും പ്രേരിപ്പിക്കുകയുണ്ടായി</w:t>
      </w:r>
      <w:r>
        <w:rPr/>
        <w:t xml:space="preserve">. </w:t>
      </w:r>
      <w:r>
        <w:rPr/>
        <w:t>ആ പ്രയത്‌നത്തിന്റെ ഫലമാണ് ഈ രണ്ടാം പതിപ്പ്</w:t>
      </w:r>
      <w:r>
        <w:rPr/>
        <w:t xml:space="preserve">. </w:t>
      </w:r>
      <w:r>
        <w:rPr/>
        <w:t>സജ്ജനങ്ങൾ ഈ പ്രയത്‌നത്തെ അംഗീകരിക്കും എന്ന പ്രതീക്ഷയോടെ</w:t>
      </w:r>
      <w:r>
        <w:rPr/>
        <w:t xml:space="preserve">, </w:t>
      </w:r>
      <w:r>
        <w:rPr/>
        <w:t>സർവ്വേശ്വരനെ വണങ്ങിക്കൊണ്ട് ഈ ഗ്രന്ഥം സജ്ജന പാദാബ്ജത്തിൽ സമർപ്പിക്കുന്നു</w:t>
      </w:r>
      <w:r>
        <w:rPr/>
        <w:t xml:space="preserve">. </w:t>
      </w:r>
    </w:p>
    <w:p>
      <w:pPr>
        <w:pStyle w:val="TextBody"/>
        <w:jc w:val="right"/>
        <w:rPr/>
      </w:pPr>
      <w:r>
        <w:rPr/>
        <w:t>സസ്‌നേഹം</w:t>
      </w:r>
      <w:r>
        <w:rPr/>
        <w:t>,</w:t>
      </w:r>
    </w:p>
    <w:p>
      <w:pPr>
        <w:pStyle w:val="TextBody"/>
        <w:jc w:val="right"/>
        <w:rPr/>
      </w:pPr>
      <w:r>
        <w:rPr/>
        <w:t>ശ്രീനാഥ് ഒജി</w:t>
      </w:r>
    </w:p>
    <w:p>
      <w:pPr>
        <w:pStyle w:val="Normal"/>
        <w:spacing w:lineRule="auto" w:line="276" w:before="0" w:after="200"/>
        <w:rPr>
          <w:rFonts w:cs="Meera"/>
          <w:lang w:bidi="ml-IN"/>
        </w:rPr>
      </w:pPr>
      <w:r>
        <w:rPr>
          <w:rFonts w:cs="Meera"/>
          <w:lang w:bidi="ml-IN"/>
        </w:rPr>
      </w:r>
      <w:r>
        <w:br w:type="page"/>
      </w:r>
    </w:p>
    <w:p>
      <w:pPr>
        <w:pStyle w:val="Sloka"/>
        <w:jc w:val="center"/>
        <w:rPr/>
      </w:pPr>
      <w:r>
        <w:rPr/>
        <w:t>ഓം നമഃ ശിവായ</w:t>
      </w:r>
    </w:p>
    <w:p>
      <w:pPr>
        <w:pStyle w:val="Heading1"/>
        <w:ind w:left="0" w:hanging="0"/>
        <w:rPr/>
      </w:pPr>
      <w:bookmarkStart w:id="3" w:name="__RefHeading___Toc250766_1393815544"/>
      <w:bookmarkStart w:id="4" w:name="_Toc108175678"/>
      <w:bookmarkEnd w:id="3"/>
      <w:r>
        <w:rPr/>
        <w:t>1.</w:t>
      </w:r>
      <w:r>
        <w:rPr/>
        <w:t>ദ്രേക്കാണസ്വരൂപം</w:t>
      </w:r>
      <w:bookmarkEnd w:id="4"/>
    </w:p>
    <w:p>
      <w:pPr>
        <w:pStyle w:val="Heading2"/>
        <w:ind w:left="0" w:hanging="0"/>
        <w:rPr/>
      </w:pPr>
      <w:bookmarkStart w:id="5" w:name="__RefHeading___Toc250768_1393815544"/>
      <w:bookmarkStart w:id="6" w:name="_Toc108175679"/>
      <w:bookmarkEnd w:id="5"/>
      <w:r>
        <w:rPr/>
        <w:t>പൊതുവിൽ</w:t>
      </w:r>
      <w:bookmarkEnd w:id="6"/>
    </w:p>
    <w:p>
      <w:pPr>
        <w:pStyle w:val="Heading3"/>
        <w:ind w:left="0" w:hanging="0"/>
        <w:rPr/>
      </w:pPr>
      <w:bookmarkStart w:id="7" w:name="__RefHeading___Toc250770_1393815544"/>
      <w:bookmarkStart w:id="8" w:name="_Toc108175680"/>
      <w:bookmarkEnd w:id="7"/>
      <w:r>
        <w:rPr/>
        <w:t>പ്രാരംഭം</w:t>
      </w:r>
      <w:bookmarkEnd w:id="8"/>
    </w:p>
    <w:p>
      <w:pPr>
        <w:pStyle w:val="TextBody"/>
        <w:rPr/>
      </w:pPr>
      <w:r>
        <w:rPr/>
        <w:t>ബൃഹജ്ജാതകം</w:t>
      </w:r>
      <w:r>
        <w:rPr/>
        <w:t xml:space="preserve">, </w:t>
      </w:r>
      <w:r>
        <w:rPr/>
        <w:t>ഹോരാമകരന്ദം</w:t>
      </w:r>
      <w:r>
        <w:rPr/>
        <w:t xml:space="preserve">, </w:t>
      </w:r>
      <w:r>
        <w:rPr/>
        <w:t>നാരദീയപുരാണം</w:t>
      </w:r>
      <w:r>
        <w:rPr/>
        <w:t xml:space="preserve">, </w:t>
      </w:r>
      <w:r>
        <w:rPr/>
        <w:t>പഞ്ചസ്വരം</w:t>
      </w:r>
      <w:r>
        <w:rPr/>
        <w:t xml:space="preserve">, </w:t>
      </w:r>
      <w:r>
        <w:rPr/>
        <w:t>യവനജാതകം എന്നിങ്ങനെ വിവിധഗ്രന്ഥങ്ങളിൽ ദ്രേക്കാണസ്വരൂപം പരാമർശിച്ചുകാണാം</w:t>
      </w:r>
      <w:r>
        <w:rPr/>
        <w:t xml:space="preserve">. </w:t>
      </w:r>
      <w:r>
        <w:rPr/>
        <w:t>ഇവയിൽ യവനജാതകം ഒഴികെ മറ്റെല്ലാം ബൃഹജ്ജാതകത്തിന്റെ അനുകരണങ്ങൾ മാത്രമാണ് എന്നു തോന്നുന്നു</w:t>
      </w:r>
      <w:r>
        <w:rPr/>
        <w:t xml:space="preserve">. </w:t>
      </w:r>
      <w:r>
        <w:rPr/>
        <w:t>അതുകൊണ്ടുതന്നെ ബൃഹജ്ജാതകത്തിലെ ദ്രേക്കാണസ്വരൂപം കഴിഞ്ഞാൽ യവനജാതകപ്രോക്തമായ ദ്രേക്കാണസ്വരൂപം തന്നെയാണ് ഏറ്റവും ശ്രദ്ധേയവും വ്യത്യസ്തവും ആയിട്ടുള്ളത് എന്നു പറയാം</w:t>
      </w:r>
      <w:r>
        <w:rPr/>
        <w:t xml:space="preserve">.  </w:t>
      </w:r>
    </w:p>
    <w:p>
      <w:pPr>
        <w:pStyle w:val="TextBody"/>
        <w:rPr/>
      </w:pPr>
      <w:r>
        <w:rPr/>
        <w:t>എല്ലാ ദ്രേക്കാണങ്ങളുടെയും രൂപം മനുഷ്യരുടേതുതന്നെ</w:t>
      </w:r>
      <w:r>
        <w:rPr/>
        <w:t xml:space="preserve">. </w:t>
      </w:r>
      <w:r>
        <w:rPr/>
        <w:t>ചതുഷ്പാത്</w:t>
      </w:r>
      <w:r>
        <w:rPr/>
        <w:t xml:space="preserve">, </w:t>
      </w:r>
      <w:r>
        <w:rPr/>
        <w:t>സർപ്പം</w:t>
      </w:r>
      <w:r>
        <w:rPr/>
        <w:t xml:space="preserve">, </w:t>
      </w:r>
      <w:r>
        <w:rPr/>
        <w:t>ചങ്ങല</w:t>
      </w:r>
      <w:r>
        <w:rPr/>
        <w:t xml:space="preserve">, </w:t>
      </w:r>
      <w:r>
        <w:rPr/>
        <w:t>അഗ്നി</w:t>
      </w:r>
      <w:r>
        <w:rPr/>
        <w:t xml:space="preserve">, </w:t>
      </w:r>
      <w:r>
        <w:rPr/>
        <w:t>ആയുധം തുടങ്ങി എന്തിനെക്കുറിച്ചെല്ലാം കൂടി ആ ദ്രേക്കാണസ്വരൂപവർണനത്തിൽ പറഞ്ഞിട്ടുണ്ട് എന്നതിനെ അടിസ്ഥാനമാക്കി പലപ്പോഴും ദ്രേക്കാണങ്ങളെ ചതുഷ്പാത് ദ്രേക്കാണം</w:t>
      </w:r>
      <w:r>
        <w:rPr/>
        <w:t xml:space="preserve">, </w:t>
      </w:r>
      <w:r>
        <w:rPr/>
        <w:t>സർപ്പദ്രേക്കാണം</w:t>
      </w:r>
      <w:r>
        <w:rPr/>
        <w:t xml:space="preserve">, </w:t>
      </w:r>
      <w:r>
        <w:rPr/>
        <w:t>നിഗളദ്രേക്കാണം</w:t>
      </w:r>
      <w:r>
        <w:rPr/>
        <w:t xml:space="preserve">, </w:t>
      </w:r>
      <w:r>
        <w:rPr/>
        <w:t>അഗ്നിദ്രേക്കാണം</w:t>
      </w:r>
      <w:r>
        <w:rPr/>
        <w:t xml:space="preserve">, </w:t>
      </w:r>
      <w:r>
        <w:rPr/>
        <w:t>സായുധദ്രേക്കാണം എന്നിങ്ങനെയെല്ലാം പറയാറുണ്ട്</w:t>
      </w:r>
      <w:r>
        <w:rPr/>
        <w:t xml:space="preserve">. </w:t>
      </w:r>
      <w:r>
        <w:rPr/>
        <w:t>ദ്രേക്കാണസ്വരൂപവർണനയിൽ ആ വസ്തുവിനെക്കുറിച്ച് പരാമർശമുണ്ട് എന്നു മാത്രമാണ് ഇതിനർത്ഥം</w:t>
      </w:r>
      <w:r>
        <w:rPr/>
        <w:t xml:space="preserve">. </w:t>
      </w:r>
      <w:r>
        <w:rPr/>
        <w:t>എന്നാൽ വിഷദ്രേക്കാണങ്ങൾക്കുമാത്രം അപ്രകാരം പറയപ്പെട്ടത് എന്തുകൊണ്ട് എന്നതു വ്യക്തമല്ല</w:t>
      </w:r>
      <w:r>
        <w:rPr/>
        <w:t xml:space="preserve">. </w:t>
      </w:r>
      <w:r>
        <w:rPr/>
        <w:t>അതിന് ദ്രേക്കാണസ്വരൂപവുമായി ബന്ധം കാണുന്നില്ല</w:t>
      </w:r>
      <w:r>
        <w:rPr/>
        <w:t>.</w:t>
      </w:r>
    </w:p>
    <w:p>
      <w:pPr>
        <w:pStyle w:val="TextBody"/>
        <w:rPr/>
      </w:pPr>
      <w:r>
        <w:rPr/>
        <w:t>ബൃഹജ്ജാതകത്തിൽ സ്വൽപം വൃത്തവിചിത്രമർത്ഥബഹുലം ശാസ്ത്രപ്ലവം പ്രാരഭേ എന്നിങ്ങനെ ഏറ്റവും ചുരുങ്ങിയ ശബ്ദത്തോടുകൂടിയ ഒരു ഗ്രന്ഥം ഉണ്ടാക്കുന്നു എന്നു ഗ്രന്ഥാരംഭത്തിൽ പ്രതിജ്ഞ ചെയ്ത വരാഹമിഹിരൻ ദ്രേക്കാണസ്വരൂപ ത്തെക്കുറിച്ചു പറ</w:t>
      </w:r>
      <w:r>
        <w:rPr/>
        <w:t>zn m,</w:t>
      </w:r>
      <w:r>
        <w:rPr/>
        <w:t xml:space="preserve">യാൻ വേണ്ടി മാത്രം </w:t>
      </w:r>
      <w:r>
        <w:rPr/>
        <w:t xml:space="preserve">36 </w:t>
      </w:r>
      <w:r>
        <w:rPr/>
        <w:t>ശ്ലോകങ്ങൾ ഉപയോഗിച്ചിരിക്കുന്നതിൽ നിന്നും ഇതിന്റെ പ്രാധാന്യം വ്യക്തമാണ്</w:t>
      </w:r>
      <w:r>
        <w:rPr/>
        <w:t>.</w:t>
      </w:r>
    </w:p>
    <w:p>
      <w:pPr>
        <w:pStyle w:val="Sloka"/>
        <w:rPr/>
      </w:pPr>
      <w:r>
        <w:rPr/>
      </w:r>
    </w:p>
    <w:sectPr>
      <w:headerReference w:type="even" r:id="rId2"/>
      <w:headerReference w:type="default" r:id="rId3"/>
      <w:type w:val="nextPage"/>
      <w:pgSz w:w="8391" w:h="11906"/>
      <w:pgMar w:left="720" w:right="720" w:gutter="0" w:header="720" w:top="1283" w:footer="0" w:bottom="720"/>
      <w:pgNumType w:start="0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auto"/>
    <w:pitch w:val="default"/>
  </w:font>
  <w:font w:name="Meera">
    <w:charset w:val="01"/>
    <w:family w:val="auto"/>
    <w:pitch w:val="default"/>
  </w:font>
  <w:font w:name="Times New Roman">
    <w:charset w:val="01"/>
    <w:family w:val="auto"/>
    <w:pitch w:val="default"/>
  </w:font>
  <w:font w:name="Tahoma">
    <w:charset w:val="01"/>
    <w:family w:val="auto"/>
    <w:pitch w:val="default"/>
  </w:font>
  <w:font w:name="OpenSymbol">
    <w:altName w:val="Arial Unicode MS"/>
    <w:charset w:val="01"/>
    <w:family w:val="auto"/>
    <w:pitch w:val="default"/>
  </w:font>
  <w:font w:name="Cambria">
    <w:charset w:val="01"/>
    <w:family w:val="auto"/>
    <w:pitch w:val="default"/>
  </w:font>
  <w:font w:name="Meera">
    <w:charset w:val="01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>
        <w:rFonts w:cs="Meera"/>
        <w:lang w:bidi="ml-IN"/>
      </w:rPr>
    </w:pPr>
    <w:r>
      <w:rPr>
        <w:rFonts w:cs="Meera"/>
        <w:lang w:bidi="ml-IN"/>
      </w:rPr>
      <w:t>പ്രശ്നാനുഷ്ഠാനപ്രദീപം</w:t>
    </w:r>
  </w:p>
  <w:p>
    <w:pPr>
      <w:pStyle w:val="Head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7</w:t>
    </w:r>
    <w:r>
      <w:rPr/>
      <w:fldChar w:fldCharType="end"/>
    </w:r>
    <w:r>
      <w:rPr/>
      <w:t xml:space="preserve">                                   </w: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>
        <w:rFonts w:cs="Kartika"/>
        <w:lang w:bidi="ml-IN"/>
      </w:rPr>
      <w:t xml:space="preserve"> </w:t>
    </w:r>
    <w:r>
      <w:rPr>
        <w:rFonts w:cs="Meera"/>
        <w:lang w:bidi="ml-IN"/>
      </w:rPr>
      <w:t>പ്രശ്നാനുഷ്ഠാനപ്രദീപം</w:t>
    </w:r>
  </w:p>
  <w:p>
    <w:pPr>
      <w:pStyle w:val="Header"/>
      <w:jc w:val="right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6</w:t>
    </w:r>
    <w:r>
      <w:rPr/>
      <w:fldChar w:fldCharType="end"/>
    </w:r>
  </w:p>
  <w:p>
    <w:pPr>
      <w:pStyle w:val="Normal"/>
      <w:rPr>
        <w:rFonts w:cs="Kartika"/>
        <w:lang w:bidi="ml-IN"/>
      </w:rPr>
    </w:pPr>
    <w:r>
      <w:rPr>
        <w:rFonts w:cs="Kartika"/>
        <w:lang w:bidi="ml-IN"/>
      </w:rPr>
    </w:r>
  </w:p>
</w:hdr>
</file>

<file path=word/settings.xml><?xml version="1.0" encoding="utf-8"?>
<w:settings xmlns:w="http://schemas.openxmlformats.org/wordprocessingml/2006/main">
  <w:zoom w:percent="120"/>
  <w:defaultTabStop w:val="720"/>
  <w:autoHyphenation w:val="true"/>
  <w:evenAndOddHeaders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Mangal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lineRule="auto" w:line="240" w:before="0" w:after="0"/>
      <w:jc w:val="left"/>
    </w:pPr>
    <w:rPr>
      <w:rFonts w:ascii="Meera" w:hAnsi="Meera" w:eastAsia="PMingLiU" w:cs="Times New Roman"/>
      <w:color w:val="auto"/>
      <w:kern w:val="0"/>
      <w:sz w:val="24"/>
      <w:szCs w:val="24"/>
      <w:lang w:val="en-US" w:eastAsia="zh-TW" w:bidi="ar-SA"/>
    </w:rPr>
  </w:style>
  <w:style w:type="paragraph" w:styleId="Heading1">
    <w:name w:val="Heading 1"/>
    <w:basedOn w:val="Normal"/>
    <w:next w:val="TextBody"/>
    <w:link w:val="Heading1Char"/>
    <w:autoRedefine/>
    <w:qFormat/>
    <w:pPr>
      <w:keepNext w:val="true"/>
      <w:keepLines/>
      <w:numPr>
        <w:ilvl w:val="0"/>
        <w:numId w:val="0"/>
      </w:numPr>
      <w:jc w:val="center"/>
      <w:outlineLvl w:val="0"/>
    </w:pPr>
    <w:rPr>
      <w:rFonts w:eastAsia="Times New Roman" w:cs="Meera"/>
      <w:b/>
      <w:bCs/>
      <w:color w:val="000000"/>
      <w:sz w:val="40"/>
      <w:szCs w:val="40"/>
      <w:lang w:bidi="ml-IN"/>
    </w:rPr>
  </w:style>
  <w:style w:type="paragraph" w:styleId="Heading2">
    <w:name w:val="Heading 2"/>
    <w:basedOn w:val="Normal"/>
    <w:next w:val="TextBody"/>
    <w:link w:val="Heading2Char"/>
    <w:qFormat/>
    <w:pPr>
      <w:keepNext w:val="true"/>
      <w:keepLines/>
      <w:numPr>
        <w:ilvl w:val="0"/>
        <w:numId w:val="0"/>
      </w:numPr>
      <w:spacing w:before="120" w:after="0"/>
      <w:outlineLvl w:val="1"/>
    </w:pPr>
    <w:rPr>
      <w:rFonts w:eastAsia="Calibri" w:cs="Meera"/>
      <w:b/>
      <w:bCs/>
      <w:color w:val="000000"/>
      <w:sz w:val="32"/>
      <w:szCs w:val="32"/>
      <w:lang w:bidi="ml-IN"/>
    </w:rPr>
  </w:style>
  <w:style w:type="paragraph" w:styleId="Heading3">
    <w:name w:val="Heading 3"/>
    <w:basedOn w:val="Normal"/>
    <w:next w:val="TextBody"/>
    <w:link w:val="Heading3Char"/>
    <w:autoRedefine/>
    <w:qFormat/>
    <w:pPr>
      <w:keepNext w:val="true"/>
      <w:keepLines/>
      <w:numPr>
        <w:ilvl w:val="0"/>
        <w:numId w:val="0"/>
      </w:numPr>
      <w:spacing w:before="120" w:after="0"/>
      <w:jc w:val="both"/>
      <w:outlineLvl w:val="2"/>
    </w:pPr>
    <w:rPr>
      <w:rFonts w:eastAsia="Calibri" w:cs="Meera"/>
      <w:b/>
      <w:bCs/>
      <w:color w:val="000000"/>
      <w:sz w:val="28"/>
      <w:szCs w:val="28"/>
      <w:lang w:eastAsia="en-US" w:bidi="ml-IN"/>
    </w:rPr>
  </w:style>
  <w:style w:type="paragraph" w:styleId="Heading4">
    <w:name w:val="Heading 4"/>
    <w:basedOn w:val="Normal"/>
    <w:next w:val="TextBody"/>
    <w:link w:val="Heading4Char"/>
    <w:qFormat/>
    <w:pPr>
      <w:numPr>
        <w:ilvl w:val="0"/>
        <w:numId w:val="0"/>
      </w:numPr>
      <w:outlineLvl w:val="3"/>
    </w:pPr>
    <w:rPr>
      <w:rFonts w:cs="Meera"/>
      <w:b/>
      <w:bCs/>
      <w:sz w:val="26"/>
      <w:szCs w:val="26"/>
      <w:lang w:eastAsia="en-US" w:bidi="hi-IN"/>
    </w:rPr>
  </w:style>
  <w:style w:type="paragraph" w:styleId="Heading5">
    <w:name w:val="Heading 5"/>
    <w:basedOn w:val="Normal"/>
    <w:link w:val="Heading5Char"/>
    <w:qFormat/>
    <w:pPr>
      <w:numPr>
        <w:ilvl w:val="0"/>
        <w:numId w:val="0"/>
      </w:numPr>
      <w:spacing w:before="280" w:after="280"/>
      <w:outlineLvl w:val="4"/>
    </w:pPr>
    <w:rPr>
      <w:rFonts w:eastAsia="Times New Roman"/>
      <w:b/>
      <w:bCs/>
      <w:sz w:val="20"/>
      <w:szCs w:val="20"/>
      <w:lang w:eastAsia="en-US" w:bidi="hi-IN"/>
    </w:rPr>
  </w:style>
  <w:style w:type="paragraph" w:styleId="Heading6">
    <w:name w:val="Heading 6"/>
    <w:basedOn w:val="Normal"/>
    <w:link w:val="Heading6Char"/>
    <w:qFormat/>
    <w:pPr>
      <w:numPr>
        <w:ilvl w:val="0"/>
        <w:numId w:val="0"/>
      </w:numPr>
      <w:spacing w:before="280" w:after="280"/>
      <w:outlineLvl w:val="5"/>
    </w:pPr>
    <w:rPr>
      <w:b/>
      <w:bCs/>
      <w:sz w:val="15"/>
      <w:szCs w:val="15"/>
      <w:lang w:bidi="hi-IN"/>
    </w:rPr>
  </w:style>
  <w:style w:type="character" w:styleId="DefaultParagraphFont">
    <w:name w:val="Default Paragraph Font"/>
    <w:qFormat/>
    <w:rPr/>
  </w:style>
  <w:style w:type="character" w:styleId="BodyTextChar">
    <w:name w:val="BodyText Char"/>
    <w:basedOn w:val="DefaultParagraphFont"/>
    <w:qFormat/>
    <w:rPr>
      <w:rFonts w:ascii="Meera" w:hAnsi="Meera" w:eastAsia="PMingLiU" w:cs="Meera"/>
      <w:sz w:val="24"/>
      <w:szCs w:val="24"/>
      <w:lang w:eastAsia="zh-TW" w:bidi="ml-IN"/>
    </w:rPr>
  </w:style>
  <w:style w:type="character" w:styleId="Heading1Char">
    <w:name w:val="Heading 1 Char"/>
    <w:basedOn w:val="DefaultParagraphFont"/>
    <w:link w:val="Heading1"/>
    <w:qFormat/>
    <w:rPr>
      <w:rFonts w:ascii="Meera" w:hAnsi="Meera" w:eastAsia="Times New Roman" w:cs="Meera"/>
      <w:b/>
      <w:bCs/>
      <w:color w:val="000000"/>
      <w:sz w:val="40"/>
      <w:szCs w:val="40"/>
      <w:lang w:eastAsia="zh-TW" w:bidi="ml-IN"/>
    </w:rPr>
  </w:style>
  <w:style w:type="character" w:styleId="Heading2Char">
    <w:name w:val="Heading 2 Char"/>
    <w:basedOn w:val="DefaultParagraphFont"/>
    <w:link w:val="Heading2"/>
    <w:qFormat/>
    <w:rPr>
      <w:rFonts w:ascii="Meera" w:hAnsi="Meera" w:eastAsia="Calibri" w:cs="Meera"/>
      <w:b/>
      <w:bCs/>
      <w:color w:val="000000"/>
      <w:sz w:val="32"/>
      <w:szCs w:val="32"/>
      <w:lang w:eastAsia="zh-TW" w:bidi="ml-IN"/>
    </w:rPr>
  </w:style>
  <w:style w:type="character" w:styleId="Heading3Char">
    <w:name w:val="Heading 3 Char"/>
    <w:basedOn w:val="DefaultParagraphFont"/>
    <w:link w:val="Heading3"/>
    <w:qFormat/>
    <w:rPr>
      <w:rFonts w:ascii="Meera" w:hAnsi="Meera" w:eastAsia="Calibri" w:cs="Meera"/>
      <w:b/>
      <w:bCs/>
      <w:color w:val="000000"/>
      <w:sz w:val="28"/>
      <w:szCs w:val="28"/>
      <w:lang w:bidi="ml-IN"/>
    </w:rPr>
  </w:style>
  <w:style w:type="character" w:styleId="Heading4Char">
    <w:name w:val="Heading 4 Char"/>
    <w:basedOn w:val="DefaultParagraphFont"/>
    <w:link w:val="Heading4"/>
    <w:qFormat/>
    <w:rPr>
      <w:rFonts w:ascii="Meera" w:hAnsi="Meera" w:eastAsia="PMingLiU" w:cs="Meera"/>
      <w:b/>
      <w:bCs/>
      <w:sz w:val="26"/>
      <w:szCs w:val="26"/>
      <w:lang w:bidi="hi-IN"/>
    </w:rPr>
  </w:style>
  <w:style w:type="character" w:styleId="Heading5Char">
    <w:name w:val="Heading 5 Char"/>
    <w:basedOn w:val="DefaultParagraphFont"/>
    <w:link w:val="Heading5"/>
    <w:qFormat/>
    <w:rPr>
      <w:rFonts w:ascii="Times New Roman" w:hAnsi="Times New Roman" w:eastAsia="Times New Roman" w:cs="Times New Roman"/>
      <w:b/>
      <w:bCs/>
      <w:sz w:val="20"/>
      <w:szCs w:val="20"/>
      <w:lang w:bidi="hi-IN"/>
    </w:rPr>
  </w:style>
  <w:style w:type="character" w:styleId="Heading6Char">
    <w:name w:val="Heading 6 Char"/>
    <w:basedOn w:val="DefaultParagraphFont"/>
    <w:link w:val="Heading6"/>
    <w:qFormat/>
    <w:rPr>
      <w:rFonts w:ascii="Times New Roman" w:hAnsi="Times New Roman" w:eastAsia="PMingLiU" w:cs="Times New Roman"/>
      <w:b/>
      <w:bCs/>
      <w:sz w:val="15"/>
      <w:szCs w:val="15"/>
      <w:lang w:eastAsia="zh-TW" w:bidi="hi-IN"/>
    </w:rPr>
  </w:style>
  <w:style w:type="character" w:styleId="NormalWebChar">
    <w:name w:val="Normal (Web) Char"/>
    <w:basedOn w:val="DefaultParagraphFont"/>
    <w:link w:val="NormalWeb"/>
    <w:qFormat/>
    <w:rPr>
      <w:rFonts w:ascii="Meera" w:hAnsi="Meera" w:eastAsia="PMingLiU" w:cs="Times New Roman"/>
      <w:sz w:val="24"/>
      <w:szCs w:val="24"/>
      <w:lang w:eastAsia="zh-TW" w:bidi="hi-IN"/>
    </w:rPr>
  </w:style>
  <w:style w:type="character" w:styleId="InternetLink">
    <w:name w:val="Hyperlink"/>
    <w:rPr>
      <w:color w:val="0000FF"/>
      <w:u w:val="single"/>
    </w:rPr>
  </w:style>
  <w:style w:type="character" w:styleId="HeaderChar">
    <w:name w:val="Header Char"/>
    <w:basedOn w:val="DefaultParagraphFont"/>
    <w:link w:val="Header"/>
    <w:qFormat/>
    <w:rPr>
      <w:rFonts w:ascii="Times New Roman" w:hAnsi="Times New Roman" w:eastAsia="PMingLiU" w:cs="Times New Roman"/>
      <w:sz w:val="24"/>
      <w:szCs w:val="24"/>
      <w:lang w:eastAsia="zh-TW"/>
    </w:rPr>
  </w:style>
  <w:style w:type="character" w:styleId="FooterChar">
    <w:name w:val="Footer Char"/>
    <w:basedOn w:val="DefaultParagraphFont"/>
    <w:link w:val="Footer"/>
    <w:qFormat/>
    <w:rPr>
      <w:rFonts w:ascii="Times New Roman" w:hAnsi="Times New Roman" w:eastAsia="PMingLiU" w:cs="Times New Roman"/>
      <w:sz w:val="24"/>
      <w:szCs w:val="24"/>
      <w:lang w:eastAsia="zh-TW"/>
    </w:rPr>
  </w:style>
  <w:style w:type="character" w:styleId="Pagenumber">
    <w:name w:val="page number"/>
    <w:basedOn w:val="DefaultParagraphFont"/>
    <w:qFormat/>
    <w:rPr/>
  </w:style>
  <w:style w:type="character" w:styleId="St">
    <w:name w:val="st"/>
    <w:basedOn w:val="DefaultParagraphFont"/>
    <w:qFormat/>
    <w:rPr/>
  </w:style>
  <w:style w:type="character" w:styleId="BalloonTextChar">
    <w:name w:val="Balloon Text Char"/>
    <w:basedOn w:val="DefaultParagraphFont"/>
    <w:link w:val="BalloonText"/>
    <w:qFormat/>
    <w:rPr>
      <w:rFonts w:ascii="Tahoma" w:hAnsi="Tahoma" w:eastAsia="PMingLiU" w:cs="Tahoma"/>
      <w:sz w:val="16"/>
      <w:szCs w:val="16"/>
      <w:lang w:eastAsia="zh-TW"/>
    </w:rPr>
  </w:style>
  <w:style w:type="character" w:styleId="FootnoteTextChar">
    <w:name w:val="Footnote Text Char"/>
    <w:basedOn w:val="DefaultParagraphFont"/>
    <w:link w:val="Footnote"/>
    <w:qFormat/>
    <w:rPr>
      <w:rFonts w:ascii="Times New Roman" w:hAnsi="Times New Roman" w:eastAsia="PMingLiU" w:cs="Times New Roman"/>
      <w:sz w:val="20"/>
      <w:szCs w:val="20"/>
      <w:lang w:eastAsia="zh-TW"/>
    </w:rPr>
  </w:style>
  <w:style w:type="character" w:styleId="FootnoteCharacters">
    <w:name w:val="Footnote Characters"/>
    <w:qFormat/>
    <w:rPr>
      <w:vertAlign w:val="superscript"/>
    </w:rPr>
  </w:style>
  <w:style w:type="character" w:styleId="FootnoteAnchor">
    <w:name w:val="Footnote Reference"/>
    <w:rPr>
      <w:vertAlign w:val="superscript"/>
    </w:rPr>
  </w:style>
  <w:style w:type="character" w:styleId="Annotationreference">
    <w:name w:val="annotation reference"/>
    <w:qFormat/>
    <w:rPr>
      <w:sz w:val="16"/>
      <w:szCs w:val="16"/>
    </w:rPr>
  </w:style>
  <w:style w:type="character" w:styleId="CommentTextChar">
    <w:name w:val="Comment Text Char"/>
    <w:basedOn w:val="DefaultParagraphFont"/>
    <w:link w:val="Annotationtext"/>
    <w:qFormat/>
    <w:rPr>
      <w:rFonts w:ascii="Times New Roman" w:hAnsi="Times New Roman" w:eastAsia="PMingLiU" w:cs="Times New Roman"/>
      <w:sz w:val="20"/>
      <w:szCs w:val="20"/>
      <w:lang w:eastAsia="zh-TW"/>
    </w:rPr>
  </w:style>
  <w:style w:type="character" w:styleId="CommentSubjectChar">
    <w:name w:val="Comment Subject Char"/>
    <w:basedOn w:val="CommentTextChar"/>
    <w:link w:val="Annotationsubject"/>
    <w:qFormat/>
    <w:rPr>
      <w:rFonts w:ascii="Times New Roman" w:hAnsi="Times New Roman" w:eastAsia="PMingLiU" w:cs="Times New Roman"/>
      <w:b/>
      <w:bCs/>
      <w:sz w:val="20"/>
      <w:szCs w:val="20"/>
      <w:lang w:eastAsia="zh-TW"/>
    </w:rPr>
  </w:style>
  <w:style w:type="character" w:styleId="Email">
    <w:name w:val="email"/>
    <w:basedOn w:val="DefaultParagraphFont"/>
    <w:qFormat/>
    <w:rPr/>
  </w:style>
  <w:style w:type="character" w:styleId="SlokaChar">
    <w:name w:val="Sloka Char"/>
    <w:basedOn w:val="NormalWebChar"/>
    <w:link w:val="Sloka"/>
    <w:qFormat/>
    <w:rPr>
      <w:rFonts w:ascii="Meera" w:hAnsi="Meera" w:eastAsia="PMingLiU" w:cs="Meera"/>
      <w:b/>
      <w:bCs/>
      <w:color w:val="000000"/>
      <w:sz w:val="24"/>
      <w:szCs w:val="24"/>
      <w:lang w:eastAsia="zh-TW" w:bidi="ml-IN"/>
    </w:rPr>
  </w:style>
  <w:style w:type="character" w:styleId="BookNameChar">
    <w:name w:val="Book Name Char"/>
    <w:basedOn w:val="DefaultParagraphFont"/>
    <w:link w:val="BookName"/>
    <w:qFormat/>
    <w:rPr>
      <w:rFonts w:ascii="Meera" w:hAnsi="Meera" w:cs="Meera"/>
      <w:sz w:val="24"/>
      <w:szCs w:val="24"/>
      <w:lang w:bidi="ml-IN"/>
    </w:rPr>
  </w:style>
  <w:style w:type="character" w:styleId="SlokaSubChar">
    <w:name w:val="Sloka Sub Char"/>
    <w:basedOn w:val="BodyTextChar"/>
    <w:link w:val="SlokaSub"/>
    <w:qFormat/>
    <w:rPr>
      <w:rFonts w:ascii="Meera" w:hAnsi="Meera" w:eastAsia="PMingLiU" w:cs="Meera"/>
      <w:sz w:val="24"/>
      <w:szCs w:val="24"/>
      <w:lang w:eastAsia="zh-TW" w:bidi="ml-IN"/>
    </w:rPr>
  </w:style>
  <w:style w:type="character" w:styleId="4yxo">
    <w:name w:val="_4yxo"/>
    <w:basedOn w:val="DefaultParagraphFont"/>
    <w:qFormat/>
    <w:rPr/>
  </w:style>
  <w:style w:type="character" w:styleId="Textexposedshow">
    <w:name w:val="text_exposed_show"/>
    <w:basedOn w:val="DefaultParagraphFont"/>
    <w:qFormat/>
    <w:rPr/>
  </w:style>
  <w:style w:type="character" w:styleId="4ay8">
    <w:name w:val="_4ay8"/>
    <w:basedOn w:val="DefaultParagraphFont"/>
    <w:qFormat/>
    <w:rPr/>
  </w:style>
  <w:style w:type="character" w:styleId="3l3x">
    <w:name w:val="_3l3x"/>
    <w:basedOn w:val="DefaultParagraphFont"/>
    <w:qFormat/>
    <w:rPr/>
  </w:style>
  <w:style w:type="character" w:styleId="Heading5Char1">
    <w:name w:val="Heading_5 Char"/>
    <w:basedOn w:val="Heading4Char"/>
    <w:link w:val="Heading51"/>
    <w:qFormat/>
    <w:rPr>
      <w:rFonts w:ascii="Meera" w:hAnsi="Meera" w:eastAsia="PMingLiU" w:cs="Times New Roman"/>
      <w:b/>
      <w:bCs/>
      <w:sz w:val="25"/>
      <w:szCs w:val="25"/>
      <w:lang w:eastAsia="zh-TW" w:bidi="hi-IN"/>
    </w:rPr>
  </w:style>
  <w:style w:type="character" w:styleId="Heading5Char2">
    <w:name w:val="Heading5 Char"/>
    <w:basedOn w:val="Heading6Char"/>
    <w:link w:val="Heading52"/>
    <w:qFormat/>
    <w:rPr>
      <w:rFonts w:ascii="Meera" w:hAnsi="Meera" w:eastAsia="PMingLiU" w:cs="Meera"/>
      <w:b/>
      <w:bCs/>
      <w:i/>
      <w:iCs/>
      <w:sz w:val="24"/>
      <w:szCs w:val="24"/>
      <w:lang w:eastAsia="zh-TW" w:bidi="ml-IN"/>
    </w:rPr>
  </w:style>
  <w:style w:type="character" w:styleId="IndexLink">
    <w:name w:val="Index Link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Meera" w:hAnsi="Meera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pPr>
      <w:spacing w:lineRule="auto" w:line="276"/>
      <w:jc w:val="both"/>
    </w:pPr>
    <w:rPr>
      <w:rFonts w:cs="Meera"/>
      <w:lang w:bidi="ml-IN"/>
    </w:rPr>
  </w:style>
  <w:style w:type="paragraph" w:styleId="List">
    <w:name w:val="List"/>
    <w:basedOn w:val="TextBody"/>
    <w:pPr/>
    <w:rPr>
      <w:rFonts w:ascii="Meera" w:hAnsi="Meera"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Meera" w:hAnsi="Meera"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ascii="Meera" w:hAnsi="Meera" w:cs="Lohit Devanagari"/>
      <w:lang w:val="zxx" w:eastAsia="zxx" w:bidi="zxx"/>
    </w:rPr>
  </w:style>
  <w:style w:type="paragraph" w:styleId="NormalWeb">
    <w:name w:val="Normal (Web)"/>
    <w:basedOn w:val="Normal"/>
    <w:link w:val="NormalWebChar"/>
    <w:qFormat/>
    <w:pPr>
      <w:spacing w:before="280" w:after="280"/>
    </w:pPr>
    <w:rPr>
      <w:lang w:bidi="hi-IN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pPr>
      <w:tabs>
        <w:tab w:val="clear" w:pos="720"/>
        <w:tab w:val="center" w:pos="4320" w:leader="none"/>
        <w:tab w:val="right" w:pos="8640" w:leader="none"/>
      </w:tabs>
    </w:pPr>
    <w:rPr/>
  </w:style>
  <w:style w:type="paragraph" w:styleId="Footer">
    <w:name w:val="Footer"/>
    <w:basedOn w:val="Normal"/>
    <w:link w:val="FooterChar"/>
    <w:pPr>
      <w:tabs>
        <w:tab w:val="clear" w:pos="720"/>
        <w:tab w:val="center" w:pos="4320" w:leader="none"/>
        <w:tab w:val="right" w:pos="8640" w:leader="none"/>
      </w:tabs>
    </w:pPr>
    <w:rPr/>
  </w:style>
  <w:style w:type="paragraph" w:styleId="BalloonText">
    <w:name w:val="Balloon Text"/>
    <w:basedOn w:val="Normal"/>
    <w:link w:val="BalloonTextChar"/>
    <w:qFormat/>
    <w:pPr/>
    <w:rPr>
      <w:rFonts w:ascii="Tahoma" w:hAnsi="Tahoma" w:cs="Tahoma"/>
      <w:sz w:val="16"/>
      <w:szCs w:val="16"/>
    </w:rPr>
  </w:style>
  <w:style w:type="paragraph" w:styleId="Footnote">
    <w:name w:val="Footnote Text"/>
    <w:basedOn w:val="Normal"/>
    <w:link w:val="FootnoteTextChar"/>
    <w:pPr/>
    <w:rPr>
      <w:sz w:val="20"/>
      <w:szCs w:val="20"/>
    </w:rPr>
  </w:style>
  <w:style w:type="paragraph" w:styleId="ListParagraph">
    <w:name w:val="List Paragraph"/>
    <w:basedOn w:val="Normal"/>
    <w:qFormat/>
    <w:pPr>
      <w:spacing w:before="0" w:after="0"/>
      <w:ind w:left="720" w:right="0" w:hanging="0"/>
      <w:contextualSpacing/>
    </w:pPr>
    <w:rPr/>
  </w:style>
  <w:style w:type="paragraph" w:styleId="Annotationtext">
    <w:name w:val="annotation text"/>
    <w:basedOn w:val="Normal"/>
    <w:link w:val="CommentTextChar"/>
    <w:qFormat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CommentSubjectChar"/>
    <w:qFormat/>
    <w:pPr/>
    <w:rPr>
      <w:b/>
      <w:bCs/>
    </w:rPr>
  </w:style>
  <w:style w:type="paragraph" w:styleId="ListBullet">
    <w:name w:val="List Bullet"/>
    <w:basedOn w:val="Normal"/>
    <w:qFormat/>
    <w:pPr>
      <w:tabs>
        <w:tab w:val="clear" w:pos="720"/>
        <w:tab w:val="left" w:pos="360" w:leader="none"/>
      </w:tabs>
      <w:spacing w:before="0" w:after="0"/>
      <w:ind w:left="360" w:right="0" w:hanging="360"/>
      <w:contextualSpacing/>
    </w:pPr>
    <w:rPr/>
  </w:style>
  <w:style w:type="paragraph" w:styleId="Sloka">
    <w:name w:val="Sloka"/>
    <w:basedOn w:val="NormalWeb"/>
    <w:link w:val="SlokaChar"/>
    <w:qFormat/>
    <w:pPr>
      <w:tabs>
        <w:tab w:val="clear" w:pos="720"/>
        <w:tab w:val="left" w:pos="6480" w:leader="none"/>
      </w:tabs>
      <w:spacing w:lineRule="auto" w:line="276" w:before="0" w:after="0"/>
      <w:jc w:val="both"/>
    </w:pPr>
    <w:rPr>
      <w:rFonts w:cs="Meera"/>
      <w:b/>
      <w:bCs/>
      <w:color w:val="000000"/>
      <w:lang w:eastAsia="en-US" w:bidi="ml-IN"/>
    </w:rPr>
  </w:style>
  <w:style w:type="paragraph" w:styleId="BookName">
    <w:name w:val="Book Name"/>
    <w:basedOn w:val="Normal"/>
    <w:next w:val="TextBody"/>
    <w:link w:val="BookNameChar"/>
    <w:qFormat/>
    <w:pPr>
      <w:jc w:val="right"/>
    </w:pPr>
    <w:rPr>
      <w:rFonts w:eastAsia="Calibri" w:cs="Meera"/>
      <w:lang w:eastAsia="en-US" w:bidi="ml-IN"/>
    </w:rPr>
  </w:style>
  <w:style w:type="paragraph" w:styleId="IndexHeading">
    <w:name w:val="Index Heading"/>
    <w:basedOn w:val="Heading"/>
    <w:pPr/>
    <w:rPr/>
  </w:style>
  <w:style w:type="paragraph" w:styleId="ContentsHeading">
    <w:name w:val="TOC Heading"/>
    <w:basedOn w:val="Heading1"/>
    <w:next w:val="Normal"/>
    <w:pPr>
      <w:spacing w:lineRule="auto" w:line="276" w:before="480" w:after="0"/>
      <w:jc w:val="left"/>
      <w:outlineLvl w:val="9"/>
    </w:pPr>
    <w:rPr>
      <w:rFonts w:ascii="Cambria" w:hAnsi="Cambria" w:eastAsia="Calibri" w:cs="Mangal"/>
      <w:color w:val="365F91"/>
      <w:sz w:val="28"/>
      <w:szCs w:val="28"/>
      <w:lang w:eastAsia="ja-JP" w:bidi="ar-SA"/>
    </w:rPr>
  </w:style>
  <w:style w:type="paragraph" w:styleId="Contents1">
    <w:name w:val="TOC 1"/>
    <w:basedOn w:val="Normal"/>
    <w:next w:val="Normal"/>
    <w:autoRedefine/>
    <w:pPr>
      <w:spacing w:before="0" w:after="100"/>
    </w:pPr>
    <w:rPr/>
  </w:style>
  <w:style w:type="paragraph" w:styleId="Contents3">
    <w:name w:val="TOC 3"/>
    <w:basedOn w:val="Normal"/>
    <w:next w:val="Normal"/>
    <w:autoRedefine/>
    <w:pPr>
      <w:spacing w:before="0" w:after="100"/>
      <w:ind w:left="480" w:right="0" w:hanging="0"/>
    </w:pPr>
    <w:rPr/>
  </w:style>
  <w:style w:type="paragraph" w:styleId="Contents2">
    <w:name w:val="TOC 2"/>
    <w:basedOn w:val="Normal"/>
    <w:next w:val="Normal"/>
    <w:autoRedefine/>
    <w:pPr>
      <w:spacing w:before="0" w:after="100"/>
      <w:ind w:left="240" w:right="0" w:hanging="0"/>
    </w:pPr>
    <w:rPr/>
  </w:style>
  <w:style w:type="paragraph" w:styleId="Contents4">
    <w:name w:val="TOC 4"/>
    <w:basedOn w:val="Normal"/>
    <w:next w:val="Normal"/>
    <w:autoRedefine/>
    <w:pPr>
      <w:spacing w:lineRule="auto" w:line="276" w:before="0" w:after="100"/>
      <w:ind w:left="660" w:right="0" w:hanging="0"/>
    </w:pPr>
    <w:rPr>
      <w:rFonts w:ascii="Calibri" w:hAnsi="Calibri" w:eastAsia="Calibri" w:cs="Mangal"/>
      <w:sz w:val="22"/>
      <w:szCs w:val="20"/>
      <w:lang w:eastAsia="en-US" w:bidi="hi-IN"/>
    </w:rPr>
  </w:style>
  <w:style w:type="paragraph" w:styleId="Contents5">
    <w:name w:val="TOC 5"/>
    <w:basedOn w:val="Normal"/>
    <w:next w:val="Normal"/>
    <w:autoRedefine/>
    <w:pPr>
      <w:spacing w:lineRule="auto" w:line="276" w:before="0" w:after="100"/>
      <w:ind w:left="880" w:right="0" w:hanging="0"/>
    </w:pPr>
    <w:rPr>
      <w:rFonts w:ascii="Calibri" w:hAnsi="Calibri" w:eastAsia="Calibri" w:cs="Mangal"/>
      <w:sz w:val="22"/>
      <w:szCs w:val="20"/>
      <w:lang w:eastAsia="en-US" w:bidi="hi-IN"/>
    </w:rPr>
  </w:style>
  <w:style w:type="paragraph" w:styleId="Contents6">
    <w:name w:val="TOC 6"/>
    <w:basedOn w:val="Normal"/>
    <w:next w:val="Normal"/>
    <w:autoRedefine/>
    <w:pPr>
      <w:spacing w:lineRule="auto" w:line="276" w:before="0" w:after="100"/>
      <w:ind w:left="1100" w:right="0" w:hanging="0"/>
    </w:pPr>
    <w:rPr>
      <w:rFonts w:ascii="Calibri" w:hAnsi="Calibri" w:eastAsia="Calibri" w:cs="Mangal"/>
      <w:sz w:val="22"/>
      <w:szCs w:val="20"/>
      <w:lang w:eastAsia="en-US" w:bidi="hi-IN"/>
    </w:rPr>
  </w:style>
  <w:style w:type="paragraph" w:styleId="Contents7">
    <w:name w:val="TOC 7"/>
    <w:basedOn w:val="Normal"/>
    <w:next w:val="Normal"/>
    <w:autoRedefine/>
    <w:pPr>
      <w:spacing w:lineRule="auto" w:line="276" w:before="0" w:after="100"/>
      <w:ind w:left="1320" w:right="0" w:hanging="0"/>
    </w:pPr>
    <w:rPr>
      <w:rFonts w:ascii="Calibri" w:hAnsi="Calibri" w:eastAsia="Calibri" w:cs="Mangal"/>
      <w:sz w:val="22"/>
      <w:szCs w:val="20"/>
      <w:lang w:eastAsia="en-US" w:bidi="hi-IN"/>
    </w:rPr>
  </w:style>
  <w:style w:type="paragraph" w:styleId="Contents8">
    <w:name w:val="TOC 8"/>
    <w:basedOn w:val="Normal"/>
    <w:next w:val="Normal"/>
    <w:autoRedefine/>
    <w:pPr>
      <w:spacing w:lineRule="auto" w:line="276" w:before="0" w:after="100"/>
      <w:ind w:left="1540" w:right="0" w:hanging="0"/>
    </w:pPr>
    <w:rPr>
      <w:rFonts w:ascii="Calibri" w:hAnsi="Calibri" w:eastAsia="Calibri" w:cs="Mangal"/>
      <w:sz w:val="22"/>
      <w:szCs w:val="20"/>
      <w:lang w:eastAsia="en-US" w:bidi="hi-IN"/>
    </w:rPr>
  </w:style>
  <w:style w:type="paragraph" w:styleId="Contents9">
    <w:name w:val="TOC 9"/>
    <w:basedOn w:val="Normal"/>
    <w:next w:val="Normal"/>
    <w:autoRedefine/>
    <w:pPr>
      <w:spacing w:lineRule="auto" w:line="276" w:before="0" w:after="100"/>
      <w:ind w:left="1760" w:right="0" w:hanging="0"/>
    </w:pPr>
    <w:rPr>
      <w:rFonts w:ascii="Calibri" w:hAnsi="Calibri" w:eastAsia="Calibri" w:cs="Mangal"/>
      <w:sz w:val="22"/>
      <w:szCs w:val="20"/>
      <w:lang w:eastAsia="en-US" w:bidi="hi-IN"/>
    </w:rPr>
  </w:style>
  <w:style w:type="paragraph" w:styleId="SlokaSub">
    <w:name w:val="Sloka Sub"/>
    <w:basedOn w:val="TextBody"/>
    <w:link w:val="SlokaSubChar"/>
    <w:qFormat/>
    <w:pPr/>
    <w:rPr/>
  </w:style>
  <w:style w:type="paragraph" w:styleId="Heading51">
    <w:name w:val="Heading_5"/>
    <w:basedOn w:val="Heading6"/>
    <w:next w:val="TextBody"/>
    <w:link w:val="Heading5Char1"/>
    <w:qFormat/>
    <w:pPr>
      <w:spacing w:before="0" w:after="0"/>
    </w:pPr>
    <w:rPr>
      <w:sz w:val="25"/>
      <w:szCs w:val="25"/>
    </w:rPr>
  </w:style>
  <w:style w:type="paragraph" w:styleId="Heading52">
    <w:name w:val="Heading5"/>
    <w:basedOn w:val="Heading6"/>
    <w:next w:val="TextBody"/>
    <w:link w:val="Heading5Char2"/>
    <w:autoRedefine/>
    <w:qFormat/>
    <w:pPr>
      <w:spacing w:before="0" w:after="0"/>
    </w:pPr>
    <w:rPr>
      <w:rFonts w:cs="Meera"/>
      <w:i/>
      <w:iCs/>
      <w:sz w:val="24"/>
      <w:szCs w:val="24"/>
      <w:lang w:eastAsia="en-US" w:bidi="ml-I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5875</TotalTime>
  <Application>LibreOffice/7.4.0.3$Linux_X86_64 LibreOffice_project/f85e47c08ddd19c015c0114a68350214f7066f5a</Application>
  <AppVersion>15.0000</AppVersion>
  <Pages>8</Pages>
  <Words>1261</Words>
  <Characters>5678</Characters>
  <CharactersWithSpaces>6962</CharactersWithSpaces>
  <Paragraphs>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2022-07-08T05:56:00Z</dcterms:created>
  <dc:creator>user</dc:creator>
  <dc:description/>
  <dc:language>en-US</dc:language>
  <cp:lastModifiedBy/>
  <cp:lastPrinted>2020-06-26T18:05:00Z</cp:lastPrinted>
  <dcterms:modified xsi:type="dcterms:W3CDTF">2022-08-29T21:22:55Z</dcterms:modified>
  <cp:revision>172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