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pperplate Gothic Bold" w:hAnsi="Copperplate Gothic Bold" w:cs="Calibri" w:cstheme="minorHAnsi"/>
          <w:b/>
          <w:b/>
          <w:sz w:val="30"/>
          <w:szCs w:val="30"/>
        </w:rPr>
      </w:pPr>
      <w:r>
        <w:rPr>
          <w:rFonts w:cs="Calibri" w:ascii="Copperplate Gothic Bold" w:hAnsi="Copperplate Gothic Bold" w:cstheme="minorHAnsi"/>
          <w:b/>
          <w:sz w:val="30"/>
          <w:szCs w:val="30"/>
        </w:rPr>
        <w:t>Cahier Journal P1</w:t>
      </w:r>
    </w:p>
    <w:p>
      <w:pPr>
        <w:pStyle w:val="Normal"/>
        <w:jc w:val="center"/>
        <w:rPr>
          <w:rFonts w:ascii="Copperplate Gothic Bold" w:hAnsi="Copperplate Gothic Bold" w:cs="Calibri" w:cstheme="minorHAnsi"/>
          <w:b/>
          <w:b/>
          <w:sz w:val="30"/>
          <w:szCs w:val="30"/>
        </w:rPr>
      </w:pPr>
      <w:r>
        <w:rPr>
          <w:rFonts w:cs="Calibri" w:ascii="Copperplate Gothic Bold" w:hAnsi="Copperplate Gothic Bold" w:cstheme="minorHAnsi"/>
          <w:b/>
          <w:sz w:val="30"/>
          <w:szCs w:val="30"/>
        </w:rPr>
        <w:t>S1 : du 1er au 4/09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tbl>
      <w:tblPr>
        <w:tblW w:w="1584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60"/>
        <w:gridCol w:w="3961"/>
        <w:gridCol w:w="3960"/>
        <w:gridCol w:w="3961"/>
      </w:tblGrid>
      <w:tr>
        <w:trPr>
          <w:trHeight w:val="222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Lundi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Mardi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Jeudi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Vendredi</w:t>
            </w:r>
          </w:p>
        </w:tc>
      </w:tr>
      <w:tr>
        <w:trPr>
          <w:trHeight w:val="391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Lundi 7/09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  <w:u w:val="single"/>
              </w:rPr>
              <w:t>Ortho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 : Liste 1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Mardi 8/09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  <w:u w:val="single"/>
              </w:rPr>
              <w:t>Maths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 : Addition et soustraction posées, tables +1, 2, 3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Jeudi 10/09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  <w:u w:val="single"/>
              </w:rPr>
              <w:t>Grammaire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 : la phrase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  <w:u w:val="single"/>
              </w:rPr>
              <w:t>Voca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 : Les familles de mots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</w:tr>
      <w:tr>
        <w:trPr>
          <w:trHeight w:val="198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F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F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F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F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</w:tr>
      <w:tr>
        <w:trPr>
          <w:trHeight w:val="1193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Mathématiques</w:t>
            </w:r>
          </w:p>
        </w:tc>
        <w:tc>
          <w:tcPr>
            <w:tcW w:w="3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22"/>
                <w:szCs w:val="22"/>
              </w:rPr>
              <w:t>Préparation des cahiers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22"/>
                <w:szCs w:val="22"/>
              </w:rPr>
              <w:t>Distribution du matériel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22"/>
                <w:szCs w:val="22"/>
              </w:rPr>
              <w:t>Emploi du temps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22"/>
                <w:szCs w:val="22"/>
              </w:rPr>
              <w:t>Fonctionnement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Mathématiques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Additionner et soustraire les nombres entiers p64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- 5 co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 Leçon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 Travail à 2 : 4,6 p64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Mathématiques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Lire et écrire les grands nombres en chiffres et en lettres p12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-Utilisation co tableau numération : lire, écrire les nombres, chiffre de /nombre de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Additionner et soustraire les nombres entiers p64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 Travail individuel :8, 9, 11 p 65</w:t>
            </w:r>
          </w:p>
        </w:tc>
      </w:tr>
      <w:tr>
        <w:trPr>
          <w:trHeight w:val="864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Vocabulaire</w:t>
            </w:r>
          </w:p>
        </w:tc>
        <w:tc>
          <w:tcPr>
            <w:tcW w:w="39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 w:ascii="Calibri" w:hAnsi="Calibri"/>
                <w:sz w:val="28"/>
                <w:szCs w:val="28"/>
              </w:rPr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Etude de la langue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Les mots de la même famille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 : 4p153co, 1p153 ind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La ponctuation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 : Cherchons p8, 1p9 co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La phrase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 : 5p7 ind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Etude de la langue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La ponctuation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 : 2p9 ind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Le féminin des noms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 : 1 et 7p125 ind</w:t>
            </w:r>
          </w:p>
        </w:tc>
      </w:tr>
      <w:tr>
        <w:trPr>
          <w:trHeight w:val="151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971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Littérature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Gammes de lecture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Etude de la langue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La phrase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 : Cherchons p6, leçon, 3p7 co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2"/>
                <w:szCs w:val="1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Les mots de la même famille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 : Cherchons p152, leçon, 2p153 co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Littérature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Gammes de lecture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Le cabanon de l’oncle Jo (S1)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Education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physique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Jeux coopératifs :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la baguette</w:t>
            </w:r>
          </w:p>
        </w:tc>
      </w:tr>
      <w:tr>
        <w:trPr>
          <w:trHeight w:val="388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Mathématiques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Calcul mental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Mathématiques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Calcul mental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 : Ajouter 2 nombres inférieurs à 100 E1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Mathématiques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Calcul mental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 : Ajouter 2 nombres inférieurs à 100 E2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Mathématiques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Calcul mental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 : Ajouter 2 nombres inférieurs à 100 E3</w:t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1150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Orthographe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Dictée, fiche de la semaine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Mathématiques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Additionner et soustraire les nombres entiers p64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 AE co, rappel de la technique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- 1, 2, 3 co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Etude de la langue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Les mots de la même famille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 : 5p153 ind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Le féminin des noms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 : Cherchons p124, leçon, 4 et 5 p 125 co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Géographie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Découvrir le lieu où j’habite (S1)</w:t>
            </w:r>
          </w:p>
        </w:tc>
      </w:tr>
      <w:tr>
        <w:trPr>
          <w:trHeight w:val="827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Education physique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Anglais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Présentation de l’Australie (S1)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Education artistique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Rituels d’écoute :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Musiques du monde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Prénom découpé pour le vestiaire (S1)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Sciences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Signal et information (S2)</w:t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564" w:hRule="atLeast"/>
        </w:trPr>
        <w:tc>
          <w:tcPr>
            <w:tcW w:w="3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Mathématiques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Ateliers et reprise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Etude de la langue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- Présentation du fonctionnement en orthographe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Fiche pour réviser le c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Sciences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Signal et information (S1)</w:t>
            </w:r>
          </w:p>
        </w:tc>
        <w:tc>
          <w:tcPr>
            <w:tcW w:w="3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Ateliers</w:t>
            </w:r>
          </w:p>
        </w:tc>
      </w:tr>
      <w:tr>
        <w:trPr>
          <w:trHeight w:val="281" w:hRule="atLeast"/>
        </w:trPr>
        <w:tc>
          <w:tcPr>
            <w:tcW w:w="39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Français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2"/>
                <w:szCs w:val="12"/>
              </w:rPr>
            </w:pP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Etude de la langue : liste de mots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Français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2"/>
                <w:szCs w:val="12"/>
              </w:rPr>
            </w:pP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Etude de la langue : liste de mots</w:t>
            </w:r>
          </w:p>
        </w:tc>
        <w:tc>
          <w:tcPr>
            <w:tcW w:w="39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center"/>
        <w:rPr>
          <w:rFonts w:ascii="Copperplate Gothic Bold" w:hAnsi="Copperplate Gothic Bold" w:cs="Calibri" w:cstheme="minorHAnsi"/>
          <w:b/>
          <w:b/>
          <w:sz w:val="30"/>
          <w:szCs w:val="30"/>
        </w:rPr>
      </w:pPr>
      <w:r>
        <w:rPr>
          <w:rFonts w:cs="Calibri" w:ascii="Copperplate Gothic Bold" w:hAnsi="Copperplate Gothic Bold" w:cstheme="minorHAnsi"/>
          <w:b/>
          <w:sz w:val="30"/>
          <w:szCs w:val="30"/>
        </w:rPr>
        <w:t>Cahier Journal P1</w:t>
      </w:r>
    </w:p>
    <w:p>
      <w:pPr>
        <w:pStyle w:val="Normal"/>
        <w:jc w:val="center"/>
        <w:rPr/>
      </w:pPr>
      <w:r>
        <w:rPr>
          <w:rFonts w:cs="Calibri" w:ascii="Copperplate Gothic Bold" w:hAnsi="Copperplate Gothic Bold" w:cstheme="minorHAnsi"/>
          <w:b/>
          <w:sz w:val="30"/>
          <w:szCs w:val="30"/>
        </w:rPr>
        <w:t xml:space="preserve">S1 : du </w:t>
      </w:r>
      <w:r>
        <w:rPr>
          <w:rFonts w:cs="Calibri" w:ascii="Copperplate Gothic Bold" w:hAnsi="Copperplate Gothic Bold" w:cstheme="minorHAnsi"/>
          <w:b/>
          <w:sz w:val="30"/>
          <w:szCs w:val="30"/>
        </w:rPr>
        <w:t xml:space="preserve">7 </w:t>
      </w:r>
      <w:r>
        <w:rPr>
          <w:rFonts w:cs="Calibri" w:ascii="Copperplate Gothic Bold" w:hAnsi="Copperplate Gothic Bold" w:cstheme="minorHAnsi"/>
          <w:b/>
          <w:sz w:val="30"/>
          <w:szCs w:val="30"/>
        </w:rPr>
        <w:t xml:space="preserve">au </w:t>
      </w:r>
      <w:r>
        <w:rPr>
          <w:rFonts w:cs="Calibri" w:ascii="Copperplate Gothic Bold" w:hAnsi="Copperplate Gothic Bold" w:cstheme="minorHAnsi"/>
          <w:b/>
          <w:sz w:val="30"/>
          <w:szCs w:val="30"/>
        </w:rPr>
        <w:t>11</w:t>
      </w:r>
      <w:r>
        <w:rPr>
          <w:rFonts w:cs="Calibri" w:ascii="Copperplate Gothic Bold" w:hAnsi="Copperplate Gothic Bold" w:cstheme="minorHAnsi"/>
          <w:b/>
          <w:sz w:val="30"/>
          <w:szCs w:val="30"/>
        </w:rPr>
        <w:t>/09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tbl>
      <w:tblPr>
        <w:tblW w:w="1584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60"/>
        <w:gridCol w:w="3961"/>
        <w:gridCol w:w="3960"/>
        <w:gridCol w:w="3961"/>
      </w:tblGrid>
      <w:tr>
        <w:trPr>
          <w:trHeight w:val="222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Lundi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Mardi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Jeudi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Vendredi</w:t>
            </w:r>
          </w:p>
        </w:tc>
      </w:tr>
      <w:tr>
        <w:trPr>
          <w:trHeight w:val="391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 xml:space="preserve">Lundi </w:t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14</w:t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/09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  <w:u w:val="single"/>
              </w:rPr>
              <w:t>Ortho</w:t>
            </w:r>
            <w:r>
              <w:rPr>
                <w:rFonts w:cs="Calibri" w:cstheme="minorHAnsi" w:ascii="Calibri" w:hAnsi="Calibri"/>
                <w:sz w:val="16"/>
                <w:szCs w:val="16"/>
              </w:rPr>
              <w:t xml:space="preserve"> : Liste </w:t>
            </w:r>
            <w:r>
              <w:rPr>
                <w:rFonts w:cs="Calibri" w:cstheme="minorHAnsi" w:ascii="Calibri" w:hAnsi="Calibri"/>
                <w:sz w:val="16"/>
                <w:szCs w:val="16"/>
              </w:rPr>
              <w:t>2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  <w:u w:val="single"/>
              </w:rPr>
              <w:t>Mardi</w:t>
            </w:r>
            <w:r>
              <w:rPr>
                <w:rFonts w:cs="Calibri" w:cstheme="minorHAnsi" w:ascii="Calibri" w:hAnsi="Calibri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cs="Calibri" w:cstheme="minorHAnsi" w:ascii="Calibri" w:hAnsi="Calibri"/>
                <w:b/>
                <w:sz w:val="16"/>
                <w:szCs w:val="16"/>
                <w:u w:val="single"/>
              </w:rPr>
              <w:t>8</w:t>
            </w:r>
            <w:r>
              <w:rPr>
                <w:rFonts w:cs="Calibri" w:cstheme="minorHAnsi" w:ascii="Calibri" w:hAnsi="Calibri"/>
                <w:b/>
                <w:sz w:val="16"/>
                <w:szCs w:val="16"/>
                <w:u w:val="single"/>
              </w:rPr>
              <w:t>/09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sz w:val="16"/>
                <w:szCs w:val="16"/>
                <w:u w:val="none"/>
              </w:rPr>
              <w:t>Lecture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Jeudi</w:t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10/</w:t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09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Maths :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6"/>
                <w:szCs w:val="16"/>
                <w:u w:val="none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6"/>
                <w:szCs w:val="16"/>
                <w:u w:val="none"/>
              </w:rPr>
              <w:t>Le cercle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6"/>
                <w:szCs w:val="16"/>
                <w:u w:val="none"/>
              </w:rPr>
              <w:t>, tables +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6"/>
                <w:szCs w:val="16"/>
                <w:u w:val="none"/>
              </w:rPr>
              <w:t>4, 5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bookmarkStart w:id="0" w:name="__DdeLink__3169_1086370187"/>
            <w:r>
              <w:rPr>
                <w:rFonts w:cs="Calibri" w:cstheme="minorHAnsi" w:ascii="Calibri" w:hAnsi="Calibri"/>
                <w:b/>
                <w:sz w:val="16"/>
                <w:szCs w:val="16"/>
                <w:u w:val="single"/>
              </w:rPr>
              <w:t>Jeudi</w:t>
            </w:r>
            <w:r>
              <w:rPr>
                <w:rFonts w:cs="Calibri" w:cstheme="minorHAnsi" w:ascii="Calibri" w:hAnsi="Calibri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cs="Calibri" w:cstheme="minorHAnsi" w:ascii="Calibri" w:hAnsi="Calibri"/>
                <w:b/>
                <w:sz w:val="16"/>
                <w:szCs w:val="16"/>
                <w:u w:val="single"/>
              </w:rPr>
              <w:t>10</w:t>
            </w:r>
            <w:r>
              <w:rPr>
                <w:rFonts w:cs="Calibri" w:cstheme="minorHAnsi" w:ascii="Calibri" w:hAnsi="Calibri"/>
                <w:b/>
                <w:sz w:val="16"/>
                <w:szCs w:val="16"/>
                <w:u w:val="single"/>
              </w:rPr>
              <w:t>/09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bookmarkStart w:id="1" w:name="__DdeLink__3169_1086370187"/>
            <w:bookmarkEnd w:id="1"/>
            <w:r>
              <w:rPr>
                <w:rFonts w:cs="Calibri" w:cstheme="minorHAnsi" w:ascii="Calibri" w:hAnsi="Calibri"/>
                <w:b w:val="false"/>
                <w:bCs w:val="false"/>
                <w:sz w:val="16"/>
                <w:szCs w:val="16"/>
                <w:u w:val="none"/>
              </w:rPr>
              <w:t>Lecture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Mardi</w:t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 xml:space="preserve"> 1</w:t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5</w:t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/09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  <w:u w:val="single"/>
              </w:rPr>
              <w:t>Ortho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: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le féminin des noms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sz w:val="16"/>
                <w:szCs w:val="16"/>
                <w:u w:val="single"/>
              </w:rPr>
              <w:t>Lundi</w:t>
            </w:r>
            <w:r>
              <w:rPr>
                <w:rFonts w:cs="Calibri" w:cstheme="minorHAnsi" w:ascii="Calibri" w:hAnsi="Calibri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cs="Calibri" w:cstheme="minorHAnsi" w:ascii="Calibri" w:hAnsi="Calibri"/>
                <w:b/>
                <w:sz w:val="16"/>
                <w:szCs w:val="16"/>
                <w:u w:val="single"/>
              </w:rPr>
              <w:t>14</w:t>
            </w:r>
            <w:r>
              <w:rPr>
                <w:rFonts w:cs="Calibri" w:cstheme="minorHAnsi" w:ascii="Calibri" w:hAnsi="Calibri"/>
                <w:b/>
                <w:sz w:val="16"/>
                <w:szCs w:val="16"/>
                <w:u w:val="single"/>
              </w:rPr>
              <w:t>/09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cs="Calibri" w:cstheme="minorHAnsi" w:ascii="Calibri" w:hAnsi="Calibri" w:asciiTheme="minorHAnsi" w:hAnsiTheme="minorHAnsi"/>
                <w:b w:val="false"/>
                <w:bCs w:val="false"/>
                <w:sz w:val="16"/>
                <w:szCs w:val="16"/>
                <w:u w:val="none"/>
              </w:rPr>
              <w:t>Lecture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Mardi</w:t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 xml:space="preserve"> 1</w:t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5</w:t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  <w:u w:val="single"/>
              </w:rPr>
              <w:t>/09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  <w:u w:val="single"/>
              </w:rPr>
              <w:t>Maths</w:t>
            </w:r>
            <w:r>
              <w:rPr>
                <w:rFonts w:cs="Calibri" w:cstheme="minorHAnsi" w:ascii="Calibri" w:hAnsi="Calibri"/>
                <w:sz w:val="16"/>
                <w:szCs w:val="16"/>
              </w:rPr>
              <w:t>:</w:t>
            </w:r>
            <w:r>
              <w:rPr>
                <w:rFonts w:cs="Calibri" w:cstheme="minorHAnsi" w:ascii="Calibri" w:hAnsi="Calibri"/>
                <w:sz w:val="16"/>
                <w:szCs w:val="16"/>
              </w:rPr>
              <w:t>lire et écrire les grands nombres, table+6</w:t>
            </w:r>
          </w:p>
        </w:tc>
      </w:tr>
      <w:tr>
        <w:trPr>
          <w:trHeight w:val="198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F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F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F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F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</w:tr>
      <w:tr>
        <w:trPr>
          <w:trHeight w:val="1193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Mathématiques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Lire et écrire les grands nombres en chiffres et en lettres p12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Rappel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co tableau numération : lire, écrire les nombres, chiffre de /nombre de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-1, 2, 3, 4 co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Additionner et soustraire les nombres entiers p64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>- Travail individuel :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>10,12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Mathématiques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Lire et écrire les grands nombres en chiffres et en lettres p12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Rappel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co tableau numération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</w:rPr>
              <w:t>-5, 6 co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  <w:highlight w:val="yellow"/>
              </w:rPr>
              <w:t>7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</w:rPr>
              <w:t>, 9 ind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Décrire et tracer des cercles p118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AE co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</w:rPr>
              <w:t>-1, 2 co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</w:rPr>
              <w:t>-Leçon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Mathématiques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Lire et écrire les grands nombres en chiffres et en lettres p12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Rappel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co tableau numération 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  <w:highlight w:val="yellow"/>
              </w:rPr>
              <w:t>8, 10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</w:rPr>
              <w:t>, 11 ind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Décrire et tracer des cercles p118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3, 4, 5 co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</w:rPr>
              <w:t>-6 brouillon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</w:rPr>
              <w:t>-8 ind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Mathématiques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Lire et écrire les grands nombres en chiffres et en lettres p12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12, 13 ind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Décrire et tracer des cercles p118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7 brouillon correction co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  <w:highlight w:val="yellow"/>
              </w:rPr>
              <w:t>9, 10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 w:val="false"/>
                <w:iCs w:val="false"/>
                <w:sz w:val="18"/>
                <w:szCs w:val="18"/>
              </w:rPr>
              <w:t>, 11 ind</w:t>
            </w:r>
          </w:p>
          <w:p>
            <w:pPr>
              <w:pStyle w:val="Normal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</w:tr>
      <w:tr>
        <w:trPr>
          <w:trHeight w:val="864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Français :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Etude de la langue</w:t>
            </w:r>
          </w:p>
          <w:p>
            <w:pPr>
              <w:pStyle w:val="Normal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La phrase :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 xml:space="preserve">p7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>co</w:t>
            </w:r>
          </w:p>
          <w:p>
            <w:pPr>
              <w:pStyle w:val="Normal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 w:val="false"/>
                <w:sz w:val="18"/>
                <w:szCs w:val="18"/>
              </w:rPr>
              <w:t>La phrase interrogative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>: Cherchons p10, 1p10 co</w:t>
            </w:r>
          </w:p>
          <w:p>
            <w:pPr>
              <w:pStyle w:val="Normal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 w:val="false"/>
                <w:sz w:val="18"/>
                <w:szCs w:val="18"/>
              </w:rPr>
              <w:t>La ponctuation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> : 3p9 ind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Français :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Etude de la langue</w:t>
            </w:r>
          </w:p>
          <w:p>
            <w:pPr>
              <w:pStyle w:val="Normal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La phrase :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>6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 xml:space="preserve">p7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>co</w:t>
            </w:r>
          </w:p>
          <w:p>
            <w:pPr>
              <w:pStyle w:val="Normal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 w:val="false"/>
                <w:sz w:val="18"/>
                <w:szCs w:val="18"/>
              </w:rPr>
              <w:t>Les mots de la même famille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> : 6p153co, 7p153 ind</w:t>
            </w:r>
          </w:p>
          <w:p>
            <w:pPr>
              <w:pStyle w:val="Normal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 w:val="false"/>
                <w:sz w:val="18"/>
                <w:szCs w:val="18"/>
              </w:rPr>
              <w:t>La phrase interrogative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>: 2p11 ind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Etude de la langue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Le féminin des noms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 :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>6p125 co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Les mots de la même famille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 :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8p153 ind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La phrase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 :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7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p7 ind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Etude de la langue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Le féminin des noms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 :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2, 3 p125 ind</w:t>
            </w:r>
          </w:p>
        </w:tc>
      </w:tr>
      <w:tr>
        <w:trPr>
          <w:trHeight w:val="151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712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Littérature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Gammes de lecture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8"/>
                <w:szCs w:val="18"/>
              </w:rPr>
              <w:t>Le cabanon de l’oncle Jo (S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sz w:val="18"/>
                <w:szCs w:val="18"/>
              </w:rPr>
              <w:t>2)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Littérature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Gammes de lecture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Le cabanon de l’oncle Jo (S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3)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Littérature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Gammes de lecture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Le cabanon de l’oncle Jo (S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4)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Education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physique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Course longue (S1)</w:t>
            </w:r>
          </w:p>
        </w:tc>
      </w:tr>
      <w:tr>
        <w:trPr>
          <w:trHeight w:val="388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Mathématiques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Calcul mental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 :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Calculer le complément à 100 E1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Mathématiques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Calcul mental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 :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Calculer le complément à 100 E2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Mathématiques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Calcul mental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 :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Calculer le complément à 100 E3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Autonomie</w:t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891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Histoire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L’école de la république (S1)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2"/>
                <w:szCs w:val="12"/>
              </w:rPr>
            </w:pPr>
            <w:r>
              <w:rPr/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Education artistique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Prénom découpé pour le vestiaire (S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2)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  <w:t xml:space="preserve">Français : </w:t>
            </w:r>
            <w:r>
              <w:rPr>
                <w:rFonts w:cs="Calibri" w:cstheme="minorHAnsi" w:ascii="Calibri" w:hAnsi="Calibri"/>
                <w:b/>
                <w:sz w:val="22"/>
                <w:szCs w:val="22"/>
              </w:rPr>
              <w:t>Positionnement 1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asciiTheme="minorHAnsi" w:cstheme="minorHAnsi" w:hAnsiTheme="minorHAnsi"/>
                <w:highlight w:val="yellow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Géographie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Découvrir le lieu où j’habite (S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)</w:t>
            </w:r>
          </w:p>
        </w:tc>
      </w:tr>
      <w:tr>
        <w:trPr>
          <w:trHeight w:val="827" w:hRule="atLeast"/>
        </w:trPr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Education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physique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Jeux coopératifs :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18"/>
                <w:szCs w:val="18"/>
              </w:rPr>
              <w:t>Lancer le ballon avec une règle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Anglais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Présentation de l’Australie (S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2)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highlight w:val="yellow"/>
              </w:rPr>
              <w:t>Education artistique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highlight w:val="yellow"/>
              </w:rPr>
              <w:t xml:space="preserve">Rituels d’écoute : </w:t>
            </w:r>
            <w:r>
              <w:rPr>
                <w:rFonts w:cs="Calibri" w:cstheme="minorHAnsi" w:ascii="Calibri" w:hAnsi="Calibri"/>
                <w:sz w:val="18"/>
                <w:szCs w:val="18"/>
                <w:highlight w:val="yellow"/>
              </w:rPr>
              <w:t>Musiques du monde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highlight w:val="yellow"/>
              </w:rPr>
              <w:t>Prénom découpé pour le vestiaire (S1)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  <w:t xml:space="preserve">Français : </w:t>
            </w:r>
            <w:r>
              <w:rPr>
                <w:rFonts w:cs="Calibri" w:cstheme="minorHAnsi" w:ascii="Calibri" w:hAnsi="Calibri"/>
                <w:b/>
                <w:sz w:val="22"/>
                <w:szCs w:val="22"/>
              </w:rPr>
              <w:t>Positionnement 2</w:t>
            </w:r>
          </w:p>
        </w:tc>
      </w:tr>
      <w:tr>
        <w:trPr/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564" w:hRule="atLeast"/>
        </w:trPr>
        <w:tc>
          <w:tcPr>
            <w:tcW w:w="3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Mathématiques</w:t>
            </w:r>
          </w:p>
          <w:p>
            <w:pPr>
              <w:pStyle w:val="Normal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6"/>
                <w:szCs w:val="16"/>
              </w:rPr>
              <w:t>Calcul mental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 xml:space="preserve"> : Ajouter 2 nombres inférieurs à 100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défi</w:t>
            </w:r>
          </w:p>
          <w:p>
            <w:pPr>
              <w:pStyle w:val="Normal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sz w:val="16"/>
                <w:szCs w:val="16"/>
              </w:rPr>
              <w:t>Entretien 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: Dictée de nombres à 6 chiffres max</w:t>
            </w:r>
          </w:p>
          <w:p>
            <w:pPr>
              <w:pStyle w:val="Normal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Groupe de besoin : Addition/soustraction/nombres (40mn)</w:t>
            </w:r>
          </w:p>
          <w:p>
            <w:pPr>
              <w:pStyle w:val="Normal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 xml:space="preserve">Groupe avancé : Problème maths en vie : résolution et présentation (20min) + Calculatice (20min) 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 : Etude de la langue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Dictée groupes de mots 1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Sciences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Signal et information (S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3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Français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Ateliers</w:t>
            </w:r>
          </w:p>
        </w:tc>
      </w:tr>
      <w:tr>
        <w:trPr>
          <w:trHeight w:val="281" w:hRule="atLeast"/>
        </w:trPr>
        <w:tc>
          <w:tcPr>
            <w:tcW w:w="39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Français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2"/>
                <w:szCs w:val="12"/>
              </w:rPr>
            </w:pP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Etude de la langue : liste de mots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Français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2"/>
                <w:szCs w:val="12"/>
              </w:rPr>
            </w:pP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Etude de la langue : liste de mots</w:t>
            </w:r>
          </w:p>
        </w:tc>
        <w:tc>
          <w:tcPr>
            <w:tcW w:w="39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pperplate Gothic Bold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6b1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f7551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4c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0d169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LibreOffice/5.2.3.3$Windows_X86_64 LibreOffice_project/d54a8868f08a7b39642414cf2c8ef2f228f780cf</Application>
  <Pages>3</Pages>
  <Words>884</Words>
  <Characters>4222</Characters>
  <CharactersWithSpaces>4912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2020-08-20T07:46:00Z</dcterms:created>
  <dc:creator>User name placeholder</dc:creator>
  <dc:description/>
  <dc:language>fr-FR</dc:language>
  <cp:lastModifiedBy/>
  <cp:lastPrinted>2017-09-02T17:29:00Z</cp:lastPrinted>
  <dcterms:modified xsi:type="dcterms:W3CDTF">2020-09-02T09:13:51Z</dcterms:modified>
  <cp:revision>7</cp:revision>
  <dc:subject/>
  <dc:title>Emploi du temps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