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Revision History</w:t>
      </w:r>
    </w:p>
    <w:tbl>
      <w:tblPr>
        <w:tblStyle w:val="TableGrid"/>
        <w:tblW w:w="88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4"/>
        <w:gridCol w:w="1512"/>
        <w:gridCol w:w="6100"/>
      </w:tblGrid>
      <w:tr>
        <w:trPr>
          <w:tblHeader w:val="true"/>
          <w:cantSplit w:val="true"/>
        </w:trPr>
        <w:tc>
          <w:tcPr>
            <w:tcW w:w="1244" w:type="dxa"/>
            <w:tcBorders/>
            <w:shd w:fill="auto" w:val="clear"/>
          </w:tcPr>
          <w:p>
            <w:pPr>
              <w:pStyle w:val="MyTableHeader"/>
              <w:spacing w:before="0" w:after="120"/>
              <w:rPr/>
            </w:pPr>
            <w:r>
              <w:rPr/>
              <w:t>Revision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MyTableHeader"/>
              <w:spacing w:before="0" w:after="120"/>
              <w:rPr/>
            </w:pPr>
            <w:r>
              <w:rPr/>
              <w:t>Section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Header"/>
              <w:spacing w:before="0" w:after="120"/>
              <w:rPr/>
            </w:pPr>
            <w:r>
              <w:rPr/>
              <w:t>Change</w:t>
            </w:r>
          </w:p>
        </w:tc>
      </w:tr>
      <w:tr>
        <w:trPr>
          <w:cantSplit w:val="true"/>
        </w:trPr>
        <w:tc>
          <w:tcPr>
            <w:tcW w:w="1244" w:type="dxa"/>
            <w:vMerge w:val="restart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  <w:t>1.2</w:t>
            </w:r>
          </w:p>
        </w:tc>
        <w:tc>
          <w:tcPr>
            <w:tcW w:w="1512" w:type="dxa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  <w:t>N/A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Entry"/>
              <w:spacing w:before="0" w:after="120"/>
              <w:rPr/>
            </w:pPr>
            <w:r>
              <w:rPr/>
              <w:t>Foo</w:t>
            </w:r>
          </w:p>
        </w:tc>
      </w:tr>
      <w:tr>
        <w:trPr>
          <w:cantSplit w:val="true"/>
        </w:trPr>
        <w:tc>
          <w:tcPr>
            <w:tcW w:w="12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Entry"/>
              <w:spacing w:before="0" w:after="120"/>
              <w:rPr/>
            </w:pPr>
            <w:r>
              <w:rPr/>
              <w:t>Bar</w:t>
            </w:r>
          </w:p>
        </w:tc>
      </w:tr>
      <w:tr>
        <w:trPr>
          <w:cantSplit w:val="true"/>
        </w:trPr>
        <w:tc>
          <w:tcPr>
            <w:tcW w:w="1244" w:type="dxa"/>
            <w:vMerge w:val="restart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  <w:t>1.3</w:t>
            </w:r>
          </w:p>
        </w:tc>
        <w:tc>
          <w:tcPr>
            <w:tcW w:w="1512" w:type="dxa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Entry"/>
              <w:spacing w:before="0" w:after="120"/>
              <w:rPr/>
            </w:pPr>
            <w:r>
              <w:rPr/>
              <w:t>Foobar</w:t>
            </w:r>
          </w:p>
        </w:tc>
      </w:tr>
      <w:tr>
        <w:trPr>
          <w:cantSplit w:val="true"/>
        </w:trPr>
        <w:tc>
          <w:tcPr>
            <w:tcW w:w="12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Entry"/>
              <w:spacing w:before="0" w:after="120"/>
              <w:rPr/>
            </w:pPr>
            <w:r>
              <w:rPr/>
              <w:t>More foo</w:t>
            </w:r>
          </w:p>
        </w:tc>
      </w:tr>
      <w:tr>
        <w:trPr>
          <w:cantSplit w:val="true"/>
        </w:trPr>
        <w:tc>
          <w:tcPr>
            <w:tcW w:w="12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/>
            </w:r>
          </w:p>
        </w:tc>
        <w:tc>
          <w:tcPr>
            <w:tcW w:w="1512" w:type="dxa"/>
            <w:tcBorders/>
            <w:shd w:fill="auto" w:val="clear"/>
            <w:vAlign w:val="center"/>
          </w:tcPr>
          <w:p>
            <w:pPr>
              <w:pStyle w:val="MyTableEntry"/>
              <w:spacing w:before="0" w:after="120"/>
              <w:rPr/>
            </w:pPr>
            <w:r>
              <w:rPr/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MyTableEntry"/>
              <w:spacing w:before="0" w:after="120"/>
              <w:rPr/>
            </w:pPr>
            <w:r>
              <w:rPr/>
              <w:t>More bar</w:t>
            </w:r>
          </w:p>
        </w:tc>
      </w:tr>
    </w:tbl>
    <w:p>
      <w:pPr>
        <w:sectPr>
          <w:type w:val="nextPage"/>
          <w:pgSz w:w="11906" w:h="16838"/>
          <w:pgMar w:left="1440" w:right="1440" w:header="0" w:top="1440" w:footer="0" w:bottom="1440" w:gutter="0"/>
          <w:pgNumType w:fmt="lowerRoman"/>
          <w:formProt w:val="false"/>
          <w:textDirection w:val="lrTb"/>
          <w:docGrid w:type="default" w:linePitch="360" w:charSpace="0"/>
        </w:sectPr>
      </w:pPr>
    </w:p>
    <w:p>
      <w:pPr>
        <w:pStyle w:val="Heading1"/>
        <w:numPr>
          <w:ilvl w:val="0"/>
          <w:numId w:val="2"/>
        </w:numPr>
        <w:spacing w:lineRule="auto" w:line="240" w:before="120" w:after="60"/>
        <w:ind w:left="1440" w:hanging="1440"/>
        <w:rPr/>
      </w:pPr>
      <w:r>
        <w:rPr/>
      </w:r>
    </w:p>
    <w:sectPr>
      <w:type w:val="nextPage"/>
      <w:pgSz w:w="12240" w:h="15840"/>
      <w:pgMar w:left="1440" w:right="1440" w:header="0" w:top="360" w:footer="0" w:bottom="86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venir Next Medium">
    <w:charset w:val="01"/>
    <w:family w:val="auto"/>
    <w:pitch w:val="default"/>
  </w:font>
  <w:font w:name="Avenir Next">
    <w:charset w:val="01"/>
    <w:family w:val="auto"/>
    <w:pitch w:val="default"/>
  </w:font>
  <w:font w:name="Avenir Black">
    <w:charset w:val="01"/>
    <w:family w:val="auto"/>
    <w:pitch w:val="default"/>
  </w:font>
  <w:font w:name="Arial">
    <w:charset w:val="01"/>
    <w:family w:val="auto"/>
    <w:pitch w:val="default"/>
  </w:font>
  <w:font w:name="Bookman Old Style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Microsoft Sans Serif">
    <w:charset w:val="01"/>
    <w:family w:val="auto"/>
    <w:pitch w:val="default"/>
  </w:font>
  <w:font w:name="Tahoma">
    <w:charset w:val="01"/>
    <w:family w:val="auto"/>
    <w:pitch w:val="default"/>
  </w:font>
  <w:font w:name="Times">
    <w:altName w:val="Times New Roman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ca1"/>
    <w:pPr>
      <w:widowControl/>
      <w:bidi w:val="0"/>
      <w:spacing w:before="0" w:after="120"/>
      <w:jc w:val="left"/>
    </w:pPr>
    <w:rPr>
      <w:rFonts w:ascii="Avenir Next Medium" w:hAnsi="Avenir Next Medium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autoRedefine/>
    <w:qFormat/>
    <w:rsid w:val="0038430b"/>
    <w:pPr>
      <w:keepNext w:val="true"/>
      <w:pageBreakBefore/>
      <w:spacing w:before="120" w:after="60"/>
      <w:ind w:left="1440" w:hanging="1440"/>
    </w:pPr>
    <w:rPr>
      <w:rFonts w:ascii="Avenir Next" w:hAnsi="Avenir Next" w:cs="Arial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38430b"/>
    <w:pPr>
      <w:keepNext w:val="true"/>
      <w:numPr>
        <w:ilvl w:val="1"/>
        <w:numId w:val="1"/>
      </w:numPr>
      <w:spacing w:before="180" w:after="60"/>
      <w:ind w:left="1440" w:hanging="1440"/>
      <w:outlineLvl w:val="1"/>
    </w:pPr>
    <w:rPr>
      <w:rFonts w:ascii="Avenir Next" w:hAnsi="Avenir Next"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autoRedefine/>
    <w:qFormat/>
    <w:rsid w:val="0038430b"/>
    <w:pPr>
      <w:keepNext w:val="true"/>
      <w:numPr>
        <w:ilvl w:val="2"/>
        <w:numId w:val="1"/>
      </w:numPr>
      <w:spacing w:before="245" w:after="58"/>
      <w:ind w:left="1440" w:hanging="1440"/>
      <w:outlineLvl w:val="2"/>
    </w:pPr>
    <w:rPr>
      <w:rFonts w:ascii="Avenir Next" w:hAnsi="Avenir Next" w:cs="Arial"/>
      <w:b/>
      <w:bC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38430b"/>
    <w:pPr>
      <w:keepNext w:val="true"/>
      <w:numPr>
        <w:ilvl w:val="3"/>
        <w:numId w:val="1"/>
      </w:numPr>
      <w:spacing w:before="245" w:after="58"/>
      <w:ind w:left="1440" w:hanging="1440"/>
      <w:outlineLvl w:val="3"/>
    </w:pPr>
    <w:rPr>
      <w:rFonts w:ascii="Avenir Next" w:hAnsi="Avenir Next"/>
      <w:b/>
      <w:bCs/>
      <w:szCs w:val="28"/>
    </w:rPr>
  </w:style>
  <w:style w:type="paragraph" w:styleId="Heading5">
    <w:name w:val="Heading 5"/>
    <w:basedOn w:val="Normal"/>
    <w:next w:val="Normal"/>
    <w:qFormat/>
    <w:rsid w:val="000f1c54"/>
    <w:pPr>
      <w:keepNext w:val="true"/>
      <w:numPr>
        <w:ilvl w:val="4"/>
        <w:numId w:val="1"/>
      </w:numPr>
      <w:spacing w:before="240" w:after="60"/>
      <w:ind w:left="2160" w:hanging="2160"/>
      <w:outlineLvl w:val="4"/>
    </w:pPr>
    <w:rPr>
      <w:rFonts w:ascii="Avenir Black" w:hAnsi="Avenir Black"/>
      <w:bCs/>
      <w:iCs/>
      <w:szCs w:val="26"/>
    </w:rPr>
  </w:style>
  <w:style w:type="paragraph" w:styleId="Heading6">
    <w:name w:val="Heading 6"/>
    <w:basedOn w:val="Normal"/>
    <w:next w:val="Normal"/>
    <w:qFormat/>
    <w:rsid w:val="00cb4d09"/>
    <w:pPr>
      <w:keepNext w:val="true"/>
      <w:numPr>
        <w:ilvl w:val="5"/>
        <w:numId w:val="1"/>
      </w:numPr>
      <w:spacing w:before="240" w:after="60"/>
      <w:ind w:left="2160" w:hanging="2160"/>
      <w:outlineLvl w:val="5"/>
    </w:pPr>
    <w:rPr>
      <w:rFonts w:ascii="Avenir Black" w:hAnsi="Avenir Black"/>
      <w:b/>
      <w:bCs/>
      <w:szCs w:val="22"/>
    </w:rPr>
  </w:style>
  <w:style w:type="paragraph" w:styleId="Heading7">
    <w:name w:val="Heading 7"/>
    <w:basedOn w:val="Normal"/>
    <w:next w:val="Normal"/>
    <w:qFormat/>
    <w:rsid w:val="00dd44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dd44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dd44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d442c"/>
    <w:rPr/>
  </w:style>
  <w:style w:type="character" w:styleId="InternetLink" w:customStyle="1">
    <w:name w:val="Internet Link"/>
    <w:rsid w:val="00dd442c"/>
    <w:rPr>
      <w:color w:val="0000FF"/>
      <w:u w:val="single"/>
    </w:rPr>
  </w:style>
  <w:style w:type="character" w:styleId="Annotationreference">
    <w:name w:val="annotation reference"/>
    <w:semiHidden/>
    <w:qFormat/>
    <w:rsid w:val="007b7bb9"/>
    <w:rPr>
      <w:sz w:val="16"/>
      <w:szCs w:val="16"/>
    </w:rPr>
  </w:style>
  <w:style w:type="character" w:styleId="FollowedHyperlink">
    <w:name w:val="FollowedHyperlink"/>
    <w:qFormat/>
    <w:rsid w:val="00da28c4"/>
    <w:rPr>
      <w:color w:val="800080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3b498f"/>
    <w:rPr>
      <w:rFonts w:ascii="Bookman Old Style" w:hAnsi="Bookman Old Style"/>
      <w:sz w:val="24"/>
      <w:szCs w:val="24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3b498f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qFormat/>
    <w:rsid w:val="00492692"/>
    <w:rPr>
      <w:rFonts w:ascii="Bookman Old Style" w:hAnsi="Bookman Old Style"/>
      <w:sz w:val="24"/>
      <w:szCs w:val="24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NumberingSymbols">
    <w:name w:val="Numbering Symbols"/>
    <w:qFormat/>
    <w:rPr/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>
      <w:rFonts w:ascii="Avenir Next" w:hAnsi="Avenir Next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">
    <w:name w:val="Header"/>
    <w:basedOn w:val="Normal"/>
    <w:rsid w:val="00222b7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222b7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Contents2">
    <w:name w:val="TOC 2"/>
    <w:basedOn w:val="Normal"/>
    <w:next w:val="Normal"/>
    <w:autoRedefine/>
    <w:uiPriority w:val="39"/>
    <w:rsid w:val="00835772"/>
    <w:pPr>
      <w:tabs>
        <w:tab w:val="clear" w:pos="720"/>
        <w:tab w:val="left" w:pos="960" w:leader="none"/>
        <w:tab w:val="right" w:pos="8630" w:leader="dot"/>
      </w:tabs>
      <w:spacing w:before="0" w:after="0"/>
      <w:ind w:left="245" w:hanging="0"/>
    </w:pPr>
    <w:rPr>
      <w:sz w:val="20"/>
    </w:rPr>
  </w:style>
  <w:style w:type="paragraph" w:styleId="Contents1">
    <w:name w:val="TOC 1"/>
    <w:basedOn w:val="Normal"/>
    <w:next w:val="Normal"/>
    <w:autoRedefine/>
    <w:uiPriority w:val="39"/>
    <w:rsid w:val="003556de"/>
    <w:pPr>
      <w:tabs>
        <w:tab w:val="clear" w:pos="720"/>
        <w:tab w:val="left" w:pos="480" w:leader="none"/>
        <w:tab w:val="right" w:pos="8630" w:leader="dot"/>
      </w:tabs>
      <w:spacing w:before="0" w:after="0"/>
    </w:pPr>
    <w:rPr>
      <w:rFonts w:ascii="Microsoft Sans Serif" w:hAnsi="Microsoft Sans Serif"/>
      <w:sz w:val="32"/>
    </w:rPr>
  </w:style>
  <w:style w:type="paragraph" w:styleId="SpecText" w:customStyle="1">
    <w:name w:val="Spec Text"/>
    <w:basedOn w:val="Normal"/>
    <w:qFormat/>
    <w:rsid w:val="006b6e4a"/>
    <w:pPr>
      <w:spacing w:before="0" w:after="0"/>
    </w:pPr>
    <w:rPr>
      <w:rFonts w:ascii="Microsoft Sans Serif" w:hAnsi="Microsoft Sans Serif" w:cs="Microsoft Sans Serif"/>
      <w:sz w:val="16"/>
      <w:szCs w:val="16"/>
    </w:rPr>
  </w:style>
  <w:style w:type="paragraph" w:styleId="TableTextLeft" w:customStyle="1">
    <w:name w:val="Table Text - Left"/>
    <w:basedOn w:val="Normal"/>
    <w:qFormat/>
    <w:rsid w:val="0034548c"/>
    <w:pPr>
      <w:spacing w:before="0" w:after="0"/>
    </w:pPr>
    <w:rPr>
      <w:sz w:val="20"/>
      <w:szCs w:val="20"/>
    </w:rPr>
  </w:style>
  <w:style w:type="paragraph" w:styleId="Annotationtext">
    <w:name w:val="annotation text"/>
    <w:basedOn w:val="Normal"/>
    <w:semiHidden/>
    <w:qFormat/>
    <w:rsid w:val="007b7bb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b7bb9"/>
    <w:pPr/>
    <w:rPr>
      <w:b/>
      <w:bCs/>
    </w:rPr>
  </w:style>
  <w:style w:type="paragraph" w:styleId="BalloonText">
    <w:name w:val="Balloon Text"/>
    <w:basedOn w:val="Normal"/>
    <w:semiHidden/>
    <w:qFormat/>
    <w:rsid w:val="007b7bb9"/>
    <w:pPr/>
    <w:rPr>
      <w:rFonts w:ascii="Tahoma" w:hAnsi="Tahoma" w:cs="Tahoma"/>
      <w:sz w:val="16"/>
      <w:szCs w:val="16"/>
    </w:rPr>
  </w:style>
  <w:style w:type="paragraph" w:styleId="TableTextCentered" w:customStyle="1">
    <w:name w:val="Table Text - Centered"/>
    <w:basedOn w:val="Normal"/>
    <w:qFormat/>
    <w:rsid w:val="002e1ffc"/>
    <w:pPr>
      <w:spacing w:before="0" w:after="0"/>
      <w:jc w:val="center"/>
    </w:pPr>
    <w:rPr>
      <w:sz w:val="20"/>
      <w:szCs w:val="20"/>
    </w:rPr>
  </w:style>
  <w:style w:type="paragraph" w:styleId="TableTextTitle" w:customStyle="1">
    <w:name w:val="Table Text Title"/>
    <w:basedOn w:val="Normal"/>
    <w:qFormat/>
    <w:rsid w:val="002e1ffc"/>
    <w:pPr>
      <w:spacing w:before="0" w:after="0"/>
      <w:jc w:val="center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810ab2"/>
    <w:pPr>
      <w:spacing w:before="0" w:after="12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30203"/>
    <w:pPr>
      <w:spacing w:beforeAutospacing="1" w:afterAutospacing="1"/>
    </w:pPr>
    <w:rPr>
      <w:rFonts w:ascii="Times" w:hAnsi="Times"/>
      <w:sz w:val="20"/>
      <w:szCs w:val="20"/>
    </w:rPr>
  </w:style>
  <w:style w:type="paragraph" w:styleId="Yiv8913933277msonormal" w:customStyle="1">
    <w:name w:val="yiv8913933277msonormal"/>
    <w:basedOn w:val="Normal"/>
    <w:qFormat/>
    <w:rsid w:val="00930203"/>
    <w:pPr>
      <w:spacing w:beforeAutospacing="1" w:afterAutospacing="1"/>
    </w:pPr>
    <w:rPr>
      <w:rFonts w:ascii="Times" w:hAnsi="Times"/>
      <w:sz w:val="20"/>
      <w:szCs w:val="20"/>
    </w:rPr>
  </w:style>
  <w:style w:type="paragraph" w:styleId="Footnote">
    <w:name w:val="Footnote Text"/>
    <w:basedOn w:val="Normal"/>
    <w:link w:val="FootnoteTextChar"/>
    <w:uiPriority w:val="99"/>
    <w:unhideWhenUsed/>
    <w:rsid w:val="003b498f"/>
    <w:pPr>
      <w:spacing w:before="0" w:after="0"/>
    </w:pPr>
    <w:rPr/>
  </w:style>
  <w:style w:type="paragraph" w:styleId="TableEntry">
    <w:name w:val="Table Entry"/>
    <w:basedOn w:val="TextBody"/>
    <w:qFormat/>
    <w:pPr>
      <w:spacing w:before="0" w:after="0"/>
      <w:ind w:left="0" w:right="0" w:hanging="0"/>
    </w:pPr>
    <w:rPr>
      <w:rFonts w:ascii="Avenir Next" w:hAnsi="Avenir Next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Normal"/>
    <w:next w:val="TableEntry"/>
    <w:autoRedefine/>
    <w:qFormat/>
    <w:pPr>
      <w:widowControl w:val="false"/>
      <w:suppressLineNumbers/>
      <w:bidi w:val="0"/>
      <w:spacing w:lineRule="auto" w:line="240" w:before="0" w:after="0"/>
      <w:ind w:left="0" w:right="0" w:hanging="0"/>
      <w:jc w:val="center"/>
    </w:pPr>
    <w:rPr>
      <w:rFonts w:ascii="Avenir Next" w:hAnsi="Avenir Next" w:eastAsia="Times New Roman" w:cs="Times New Roman"/>
      <w:b/>
      <w:bCs/>
      <w:color w:val="auto"/>
      <w:kern w:val="0"/>
      <w:sz w:val="24"/>
      <w:szCs w:val="20"/>
      <w:lang w:val="en-US" w:eastAsia="en-US" w:bidi="ar-SA"/>
    </w:rPr>
  </w:style>
  <w:style w:type="paragraph" w:styleId="TableIndexHeading">
    <w:name w:val="Table Index Heading"/>
    <w:basedOn w:val="Heading"/>
    <w:qFormat/>
    <w:pPr>
      <w:suppressLineNumbers/>
      <w:ind w:left="0" w:hanging="0"/>
    </w:pPr>
    <w:rPr>
      <w:b/>
      <w:bCs/>
      <w:sz w:val="32"/>
      <w:szCs w:val="32"/>
    </w:rPr>
  </w:style>
  <w:style w:type="paragraph" w:styleId="MyTableHeader">
    <w:name w:val="My Table Header"/>
    <w:next w:val="MyTableEntry"/>
    <w:autoRedefine/>
    <w:qFormat/>
    <w:pPr>
      <w:widowControl/>
      <w:bidi w:val="0"/>
      <w:jc w:val="left"/>
    </w:pPr>
    <w:rPr>
      <w:rFonts w:ascii="Avenir Next" w:hAnsi="Avenir Next" w:eastAsia="Times New Roman" w:cs="Times New Roman"/>
      <w:b/>
      <w:color w:val="auto"/>
      <w:kern w:val="0"/>
      <w:sz w:val="24"/>
      <w:szCs w:val="20"/>
      <w:lang w:val="en-US" w:eastAsia="en-US" w:bidi="ar-SA"/>
    </w:rPr>
  </w:style>
  <w:style w:type="paragraph" w:styleId="MyTableEntry">
    <w:name w:val="My Table Entry"/>
    <w:autoRedefine/>
    <w:qFormat/>
    <w:pPr>
      <w:widowControl/>
      <w:bidi w:val="0"/>
      <w:jc w:val="left"/>
    </w:pPr>
    <w:rPr>
      <w:rFonts w:ascii="Avenir Next" w:hAnsi="Avenir Next" w:eastAsia="Times New Roman" w:cs="Times New Roman"/>
      <w:color w:val="auto"/>
      <w:kern w:val="0"/>
      <w:sz w:val="24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6e4a"/>
    <w:pPr>
      <w:spacing w:after="12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E9390-92FC-1842-B997-29D14C53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Application>LibreOffice/6.2.5.2$MacOSX_X86_64 LibreOffice_project/1ec314fa52f458adc18c4f025c545a4e8b22c159</Application>
  <Pages>3</Pages>
  <Words>16</Words>
  <Characters>72</Characters>
  <CharactersWithSpaces>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2018-06-23T10:40:00Z</dcterms:created>
  <dc:creator>Wayne Meretsky</dc:creator>
  <dc:description/>
  <dc:language>en-US</dc:language>
  <cp:lastModifiedBy>Wayne Meretsky</cp:lastModifiedBy>
  <cp:lastPrinted>2018-06-23T10:40:00Z</cp:lastPrinted>
  <dcterms:modified xsi:type="dcterms:W3CDTF">2019-08-21T14:02:37Z</dcterms:modified>
  <cp:revision>42</cp:revision>
  <dc:subject/>
  <dc:title>Selecting the location of antenna and tags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 Major">
    <vt:i4>1</vt:i4>
  </property>
  <property fmtid="{D5CDD505-2E9C-101B-9397-08002B2CF9AE}" pid="9" name="Version Minor">
    <vt:i4>16</vt:i4>
  </property>
</Properties>
</file>